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21176" w14:textId="5C15AEAD" w:rsidR="00CB73D0" w:rsidRDefault="00CB73D0" w:rsidP="00C41B51">
      <w:pPr>
        <w:rPr>
          <w:rFonts w:ascii="Arial" w:hAnsi="Arial" w:cs="Arial"/>
          <w:color w:val="000000"/>
        </w:rPr>
      </w:pPr>
    </w:p>
    <w:p w14:paraId="3E01AB40" w14:textId="77777777" w:rsidR="00CD3AED" w:rsidRDefault="00CD3AED" w:rsidP="00CD3AED">
      <w:pPr>
        <w:ind w:left="-142" w:firstLine="142"/>
        <w:rPr>
          <w:rFonts w:ascii="Arial" w:hAnsi="Arial" w:cs="Arial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2976"/>
        <w:gridCol w:w="4829"/>
        <w:gridCol w:w="2401"/>
      </w:tblGrid>
      <w:tr w:rsidR="00BF7AF0" w:rsidRPr="00247E1B" w14:paraId="2D1BEB83" w14:textId="77777777" w:rsidTr="007C0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F78F411" w14:textId="77777777" w:rsidR="00BF7AF0" w:rsidRPr="00247E1B" w:rsidRDefault="00BF7AF0" w:rsidP="00FA1707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14:paraId="17CA33B8" w14:textId="1EC3FACB" w:rsidR="00BF7AF0" w:rsidRPr="00247E1B" w:rsidRDefault="00BF7AF0" w:rsidP="00FA170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47E1B">
              <w:rPr>
                <w:rFonts w:ascii="Arial" w:hAnsi="Arial" w:cs="Arial"/>
                <w:sz w:val="24"/>
              </w:rPr>
              <w:t>Objective</w:t>
            </w:r>
          </w:p>
        </w:tc>
        <w:tc>
          <w:tcPr>
            <w:tcW w:w="2976" w:type="dxa"/>
          </w:tcPr>
          <w:p w14:paraId="432EE3F3" w14:textId="0668BD1E" w:rsidR="00BF7AF0" w:rsidRPr="00247E1B" w:rsidRDefault="00BF7AF0" w:rsidP="00FA170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47E1B">
              <w:rPr>
                <w:rFonts w:ascii="Arial" w:hAnsi="Arial" w:cs="Arial"/>
                <w:sz w:val="24"/>
              </w:rPr>
              <w:t>Strategy Themes</w:t>
            </w:r>
          </w:p>
        </w:tc>
        <w:tc>
          <w:tcPr>
            <w:tcW w:w="4829" w:type="dxa"/>
          </w:tcPr>
          <w:p w14:paraId="78EBAD67" w14:textId="248F8638" w:rsidR="00BF7AF0" w:rsidRPr="00247E1B" w:rsidRDefault="00BF7AF0" w:rsidP="00FA170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47E1B">
              <w:rPr>
                <w:rFonts w:ascii="Arial" w:hAnsi="Arial" w:cs="Arial"/>
                <w:sz w:val="24"/>
              </w:rPr>
              <w:t>Actions</w:t>
            </w:r>
          </w:p>
        </w:tc>
        <w:tc>
          <w:tcPr>
            <w:tcW w:w="2401" w:type="dxa"/>
          </w:tcPr>
          <w:p w14:paraId="0468373E" w14:textId="04559CAB" w:rsidR="00BF7AF0" w:rsidRPr="00247E1B" w:rsidRDefault="00BF7AF0" w:rsidP="00FA170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47E1B">
              <w:rPr>
                <w:rFonts w:ascii="Arial" w:hAnsi="Arial" w:cs="Arial"/>
                <w:sz w:val="24"/>
              </w:rPr>
              <w:t>Timescale</w:t>
            </w:r>
          </w:p>
        </w:tc>
      </w:tr>
      <w:tr w:rsidR="00BF7AF0" w:rsidRPr="00F73BB3" w14:paraId="01366EED" w14:textId="77777777" w:rsidTr="007C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9F2541" w14:textId="7A34C392" w:rsidR="00BF7AF0" w:rsidRPr="00BF7AF0" w:rsidRDefault="00BF7AF0" w:rsidP="00FA1707">
            <w:pPr>
              <w:spacing w:after="120"/>
              <w:rPr>
                <w:rFonts w:ascii="Arial" w:hAnsi="Arial" w:cs="Arial"/>
              </w:rPr>
            </w:pPr>
            <w:r w:rsidRPr="00BF7AF0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</w:tcPr>
          <w:p w14:paraId="2326DDF4" w14:textId="2B4D616C" w:rsidR="00BF7AF0" w:rsidRPr="00F73BB3" w:rsidRDefault="00BF7AF0" w:rsidP="00FA170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73BB3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ake</w:t>
            </w:r>
            <w:r w:rsidRPr="00F73BB3">
              <w:rPr>
                <w:rFonts w:ascii="Arial" w:hAnsi="Arial" w:cs="Arial"/>
                <w:b/>
              </w:rPr>
              <w:t xml:space="preserve"> our data more open</w:t>
            </w:r>
            <w:r>
              <w:rPr>
                <w:rFonts w:ascii="Arial" w:hAnsi="Arial" w:cs="Arial"/>
                <w:b/>
              </w:rPr>
              <w:t xml:space="preserve"> for the benefit of our residents, businesses and local developers</w:t>
            </w:r>
          </w:p>
        </w:tc>
        <w:tc>
          <w:tcPr>
            <w:tcW w:w="2976" w:type="dxa"/>
          </w:tcPr>
          <w:p w14:paraId="23741C0F" w14:textId="77777777" w:rsidR="00BF7AF0" w:rsidRDefault="00BF7AF0" w:rsidP="008F361B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</w:t>
            </w:r>
          </w:p>
          <w:p w14:paraId="2C088F1D" w14:textId="77777777" w:rsidR="00BF7AF0" w:rsidRDefault="00BF7AF0" w:rsidP="008F361B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Business Growth</w:t>
            </w:r>
          </w:p>
          <w:p w14:paraId="251D998E" w14:textId="7672DA2F" w:rsidR="00BF7AF0" w:rsidRPr="00F73BB3" w:rsidRDefault="00BF7AF0" w:rsidP="008F361B">
            <w:pPr>
              <w:pStyle w:val="ListParagraph"/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9" w:type="dxa"/>
          </w:tcPr>
          <w:p w14:paraId="382280DB" w14:textId="6D33F186" w:rsidR="00BF7AF0" w:rsidRDefault="00BF7AF0" w:rsidP="00C018EF">
            <w:pPr>
              <w:pStyle w:val="ListParagraph"/>
              <w:numPr>
                <w:ilvl w:val="0"/>
                <w:numId w:val="13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and launch a prototype open data portal with our Smart Oxford partners</w:t>
            </w:r>
          </w:p>
          <w:p w14:paraId="0C9AB630" w14:textId="77777777" w:rsidR="00BF7AF0" w:rsidRDefault="00BF7AF0" w:rsidP="00C018EF">
            <w:pPr>
              <w:pStyle w:val="ListParagraph"/>
              <w:numPr>
                <w:ilvl w:val="0"/>
                <w:numId w:val="13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portal to host data for local hackathons around key areas of interest</w:t>
            </w:r>
          </w:p>
          <w:p w14:paraId="69674238" w14:textId="535561DF" w:rsidR="00BF7AF0" w:rsidRDefault="00BF7AF0" w:rsidP="00C018EF">
            <w:pPr>
              <w:pStyle w:val="ListParagraph"/>
              <w:numPr>
                <w:ilvl w:val="0"/>
                <w:numId w:val="13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the portal and encourage public &amp; developer suggestions for new data sets to host</w:t>
            </w:r>
          </w:p>
          <w:p w14:paraId="51774623" w14:textId="3BBE9997" w:rsidR="00BF7AF0" w:rsidRDefault="00BF7AF0" w:rsidP="00C018EF">
            <w:pPr>
              <w:pStyle w:val="ListParagraph"/>
              <w:numPr>
                <w:ilvl w:val="0"/>
                <w:numId w:val="13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the number </w:t>
            </w:r>
            <w:r w:rsidR="00190EEF">
              <w:rPr>
                <w:rFonts w:ascii="Arial" w:hAnsi="Arial" w:cs="Arial"/>
              </w:rPr>
              <w:t xml:space="preserve">and range </w:t>
            </w:r>
            <w:r>
              <w:rPr>
                <w:rFonts w:ascii="Arial" w:hAnsi="Arial" w:cs="Arial"/>
              </w:rPr>
              <w:t>of City Council datasets available on the portal</w:t>
            </w:r>
          </w:p>
          <w:p w14:paraId="06B4DC19" w14:textId="77777777" w:rsidR="00BF7AF0" w:rsidRDefault="00BF7AF0" w:rsidP="00C018EF">
            <w:pPr>
              <w:pStyle w:val="ListParagraph"/>
              <w:numPr>
                <w:ilvl w:val="0"/>
                <w:numId w:val="13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the success of the prototype open data portal and use this to develop a permanent solution</w:t>
            </w:r>
            <w:r w:rsidRPr="00372894">
              <w:rPr>
                <w:rFonts w:ascii="Arial" w:hAnsi="Arial" w:cs="Arial"/>
              </w:rPr>
              <w:t xml:space="preserve"> </w:t>
            </w:r>
          </w:p>
          <w:p w14:paraId="7B98B419" w14:textId="5135CED7" w:rsidR="00676630" w:rsidRPr="00372894" w:rsidRDefault="00676630" w:rsidP="00676630">
            <w:pPr>
              <w:pStyle w:val="ListParagraph"/>
              <w:numPr>
                <w:ilvl w:val="0"/>
                <w:numId w:val="13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a Smart Oxford Challenge using open data to promote its use and engage the public</w:t>
            </w:r>
          </w:p>
        </w:tc>
        <w:tc>
          <w:tcPr>
            <w:tcW w:w="2401" w:type="dxa"/>
          </w:tcPr>
          <w:p w14:paraId="73933748" w14:textId="3A9A62D2" w:rsidR="00BF7AF0" w:rsidRPr="00FA1707" w:rsidRDefault="24C82FAC" w:rsidP="24C82FAC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24C82FAC">
              <w:rPr>
                <w:rFonts w:ascii="Arial" w:eastAsia="Arial" w:hAnsi="Arial" w:cs="Arial"/>
              </w:rPr>
              <w:t>September 2016</w:t>
            </w:r>
          </w:p>
          <w:p w14:paraId="722B6952" w14:textId="77777777" w:rsidR="00BF7AF0" w:rsidRDefault="00BF7AF0" w:rsidP="00995C21">
            <w:pPr>
              <w:spacing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D94985C" w14:textId="77777777" w:rsidR="00BF7AF0" w:rsidRPr="00FA1707" w:rsidRDefault="00BF7AF0" w:rsidP="00995C21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707">
              <w:rPr>
                <w:rFonts w:ascii="Arial" w:hAnsi="Arial" w:cs="Arial"/>
              </w:rPr>
              <w:t>As required</w:t>
            </w:r>
          </w:p>
          <w:p w14:paraId="6CA7A712" w14:textId="77777777" w:rsidR="00B36F85" w:rsidRDefault="00B36F85" w:rsidP="00B36F85">
            <w:pPr>
              <w:pStyle w:val="ListParagraph"/>
              <w:spacing w:after="12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CB1834C" w14:textId="1D2F5FB1" w:rsidR="00BF7AF0" w:rsidRDefault="00BF7AF0" w:rsidP="00995C21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707">
              <w:rPr>
                <w:rFonts w:ascii="Arial" w:hAnsi="Arial" w:cs="Arial"/>
              </w:rPr>
              <w:t>Ongoing</w:t>
            </w:r>
          </w:p>
          <w:p w14:paraId="650C2513" w14:textId="77777777" w:rsidR="00BF7AF0" w:rsidRDefault="00BF7AF0" w:rsidP="00B36F85">
            <w:pPr>
              <w:pStyle w:val="ListParagraph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FEA9CA4" w14:textId="77777777" w:rsidR="00B36F85" w:rsidRPr="00B36F85" w:rsidRDefault="00B36F85" w:rsidP="00B36F85">
            <w:pPr>
              <w:pStyle w:val="ListParagraph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3AA19CE1" w14:textId="6485C74B" w:rsidR="00BF7AF0" w:rsidRDefault="00BF7AF0" w:rsidP="00995C21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108820B5" w14:textId="77777777" w:rsidR="00BF7AF0" w:rsidRDefault="00BF7AF0" w:rsidP="00995C21">
            <w:pPr>
              <w:pStyle w:val="ListParagraph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BB5301" w14:textId="77777777" w:rsidR="0067191E" w:rsidRPr="00FA1707" w:rsidRDefault="0067191E" w:rsidP="00995C21">
            <w:pPr>
              <w:pStyle w:val="ListParagraph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76C59E" w14:textId="64A8C7A8" w:rsidR="00BF7AF0" w:rsidRDefault="00BF7AF0" w:rsidP="00995C21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  <w:p w14:paraId="3BB9127B" w14:textId="77777777" w:rsidR="00676630" w:rsidRDefault="00676630" w:rsidP="00676630">
            <w:pPr>
              <w:pStyle w:val="ListParagraph"/>
              <w:spacing w:after="12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DF839AB" w14:textId="77777777" w:rsidR="00676630" w:rsidRDefault="00676630" w:rsidP="00676630">
            <w:pPr>
              <w:pStyle w:val="ListParagraph"/>
              <w:spacing w:after="12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84CFCB4" w14:textId="4606CD21" w:rsidR="00676630" w:rsidRPr="00FA1707" w:rsidRDefault="00676630" w:rsidP="00995C21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  <w:p w14:paraId="2C422948" w14:textId="38A5C515" w:rsidR="00BF7AF0" w:rsidRPr="00F73BB3" w:rsidRDefault="00BF7AF0" w:rsidP="00995C21">
            <w:pPr>
              <w:spacing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F7AF0" w:rsidRPr="00770545" w14:paraId="0ADDF15E" w14:textId="77777777" w:rsidTr="007C0C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3DAD96" w14:textId="553FBB16" w:rsidR="00BF7AF0" w:rsidRPr="00BF7AF0" w:rsidRDefault="00BF7AF0" w:rsidP="00770545">
            <w:pPr>
              <w:spacing w:after="120"/>
              <w:rPr>
                <w:rFonts w:ascii="Arial" w:hAnsi="Arial" w:cs="Arial"/>
              </w:rPr>
            </w:pPr>
            <w:r w:rsidRPr="00BF7AF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536" w:type="dxa"/>
          </w:tcPr>
          <w:p w14:paraId="38A0D812" w14:textId="63203928" w:rsidR="00BF7AF0" w:rsidRPr="00770545" w:rsidRDefault="00BF7AF0" w:rsidP="0077054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the way we design and implement new digital services to ensure they meet customer needs first</w:t>
            </w:r>
          </w:p>
        </w:tc>
        <w:tc>
          <w:tcPr>
            <w:tcW w:w="2976" w:type="dxa"/>
          </w:tcPr>
          <w:p w14:paraId="30B2D4DC" w14:textId="60F0A7FC" w:rsidR="00BF7AF0" w:rsidRDefault="00BF7AF0" w:rsidP="008F361B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in Control</w:t>
            </w:r>
          </w:p>
          <w:p w14:paraId="3DC7345C" w14:textId="77777777" w:rsidR="00BF7AF0" w:rsidRDefault="00BF7AF0" w:rsidP="008F361B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</w:t>
            </w:r>
          </w:p>
          <w:p w14:paraId="0D8E09C7" w14:textId="33935C27" w:rsidR="00BF7AF0" w:rsidRDefault="00BF7AF0" w:rsidP="008F361B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by Design</w:t>
            </w:r>
          </w:p>
          <w:p w14:paraId="6FC9A225" w14:textId="2ABD2AA1" w:rsidR="00BF7AF0" w:rsidRDefault="00BF7AF0" w:rsidP="008F361B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</w:t>
            </w:r>
          </w:p>
          <w:p w14:paraId="353C6CD6" w14:textId="77777777" w:rsidR="00BF7AF0" w:rsidRPr="002B1675" w:rsidRDefault="00BF7AF0" w:rsidP="002B1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5AE71A" w14:textId="77777777" w:rsidR="00BF7AF0" w:rsidRPr="002B1675" w:rsidRDefault="00BF7AF0" w:rsidP="002B1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0CE8B7" w14:textId="77777777" w:rsidR="00BF7AF0" w:rsidRPr="002B1675" w:rsidRDefault="00BF7AF0" w:rsidP="002B1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D59FEF" w14:textId="77777777" w:rsidR="00BF7AF0" w:rsidRPr="002B1675" w:rsidRDefault="00BF7AF0" w:rsidP="002B1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8A10DD" w14:textId="77777777" w:rsidR="00BF7AF0" w:rsidRPr="002B1675" w:rsidRDefault="00BF7AF0" w:rsidP="002B1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C60815" w14:textId="77777777" w:rsidR="00BF7AF0" w:rsidRPr="002B1675" w:rsidRDefault="00BF7AF0" w:rsidP="002B1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42DDAE" w14:textId="77777777" w:rsidR="00BF7AF0" w:rsidRPr="002B1675" w:rsidRDefault="00BF7AF0" w:rsidP="002B1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430A01" w14:textId="683F4290" w:rsidR="00BF7AF0" w:rsidRDefault="00BF7AF0" w:rsidP="002B1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22C3B8" w14:textId="77777777" w:rsidR="00BF7AF0" w:rsidRPr="002B1675" w:rsidRDefault="00BF7AF0" w:rsidP="002B1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1E306B" w14:textId="77777777" w:rsidR="00BF7AF0" w:rsidRPr="002B1675" w:rsidRDefault="00BF7AF0" w:rsidP="002B1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E96CCC" w14:textId="71343962" w:rsidR="00BF7AF0" w:rsidRDefault="00BF7AF0" w:rsidP="002B1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8A4D7F" w14:textId="03CC0CBB" w:rsidR="00BF7AF0" w:rsidRPr="002B1675" w:rsidRDefault="00BF7AF0" w:rsidP="002B1675">
            <w:pPr>
              <w:tabs>
                <w:tab w:val="left" w:pos="2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4829" w:type="dxa"/>
          </w:tcPr>
          <w:p w14:paraId="17954F8B" w14:textId="6C7CE951" w:rsidR="00BF7AF0" w:rsidRDefault="00BF7AF0" w:rsidP="00770545">
            <w:pPr>
              <w:pStyle w:val="ListParagraph"/>
              <w:numPr>
                <w:ilvl w:val="0"/>
                <w:numId w:val="13"/>
              </w:numPr>
              <w:spacing w:after="120"/>
              <w:ind w:left="317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 the Local Government Digital Service Standard as our methodology for designing and implementing digital services</w:t>
            </w:r>
          </w:p>
          <w:p w14:paraId="777DA39A" w14:textId="2368BA08" w:rsidR="00BF7AF0" w:rsidRDefault="00081235" w:rsidP="00770545">
            <w:pPr>
              <w:pStyle w:val="ListParagraph"/>
              <w:numPr>
                <w:ilvl w:val="0"/>
                <w:numId w:val="13"/>
              </w:numPr>
              <w:spacing w:after="120"/>
              <w:ind w:left="317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our</w:t>
            </w:r>
            <w:r w:rsidR="00BF7AF0">
              <w:rPr>
                <w:rFonts w:ascii="Arial" w:hAnsi="Arial" w:cs="Arial"/>
              </w:rPr>
              <w:t xml:space="preserve"> project management techniques to deliver </w:t>
            </w:r>
            <w:r w:rsidR="005C285F">
              <w:rPr>
                <w:rFonts w:ascii="Arial" w:hAnsi="Arial" w:cs="Arial"/>
              </w:rPr>
              <w:t xml:space="preserve">our </w:t>
            </w:r>
            <w:r w:rsidR="00BF7AF0">
              <w:rPr>
                <w:rFonts w:ascii="Arial" w:hAnsi="Arial" w:cs="Arial"/>
              </w:rPr>
              <w:t>digital projects</w:t>
            </w:r>
            <w:r w:rsidR="005C285F">
              <w:rPr>
                <w:rFonts w:ascii="Arial" w:hAnsi="Arial" w:cs="Arial"/>
              </w:rPr>
              <w:t xml:space="preserve">, and empower </w:t>
            </w:r>
            <w:r>
              <w:rPr>
                <w:rFonts w:ascii="Arial" w:hAnsi="Arial" w:cs="Arial"/>
              </w:rPr>
              <w:t>our</w:t>
            </w:r>
            <w:r w:rsidR="005C285F">
              <w:rPr>
                <w:rFonts w:ascii="Arial" w:hAnsi="Arial" w:cs="Arial"/>
              </w:rPr>
              <w:t xml:space="preserve"> teams to make key decisions</w:t>
            </w:r>
          </w:p>
          <w:p w14:paraId="420EA33E" w14:textId="4FF015F5" w:rsidR="00BF7AF0" w:rsidRDefault="00BF7AF0" w:rsidP="00E44221">
            <w:pPr>
              <w:pStyle w:val="ListParagraph"/>
              <w:numPr>
                <w:ilvl w:val="0"/>
                <w:numId w:val="13"/>
              </w:numPr>
              <w:spacing w:after="120"/>
              <w:ind w:left="317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local design requirements to; </w:t>
            </w:r>
          </w:p>
          <w:p w14:paraId="65314C5F" w14:textId="713FECDC" w:rsidR="00BF7AF0" w:rsidRDefault="00BF7AF0" w:rsidP="00310275">
            <w:pPr>
              <w:pStyle w:val="ListParagraph"/>
              <w:numPr>
                <w:ilvl w:val="1"/>
                <w:numId w:val="13"/>
              </w:numPr>
              <w:spacing w:after="120"/>
              <w:ind w:left="884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and map customer needs before designing any new digital services</w:t>
            </w:r>
          </w:p>
          <w:p w14:paraId="2536BC24" w14:textId="1693101F" w:rsidR="00BF7AF0" w:rsidRDefault="00BF7AF0" w:rsidP="00310275">
            <w:pPr>
              <w:pStyle w:val="ListParagraph"/>
              <w:numPr>
                <w:ilvl w:val="1"/>
                <w:numId w:val="13"/>
              </w:numPr>
              <w:spacing w:after="120"/>
              <w:ind w:left="884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all new digital service with customers before and during implementation to improve them</w:t>
            </w:r>
          </w:p>
          <w:p w14:paraId="30159929" w14:textId="77777777" w:rsidR="00BF7AF0" w:rsidRDefault="00BF7AF0" w:rsidP="00310275">
            <w:pPr>
              <w:pStyle w:val="ListParagraph"/>
              <w:numPr>
                <w:ilvl w:val="1"/>
                <w:numId w:val="13"/>
              </w:numPr>
              <w:spacing w:after="120"/>
              <w:ind w:left="884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all new digital services have a range of metrics to test their success</w:t>
            </w:r>
          </w:p>
          <w:p w14:paraId="4AA91C3C" w14:textId="77777777" w:rsidR="0067191E" w:rsidRDefault="00BF7AF0" w:rsidP="001225B5">
            <w:pPr>
              <w:pStyle w:val="ListParagraph"/>
              <w:numPr>
                <w:ilvl w:val="1"/>
                <w:numId w:val="13"/>
              </w:numPr>
              <w:spacing w:after="120"/>
              <w:ind w:left="884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national design service patterns for the way data is collected from customers </w:t>
            </w:r>
          </w:p>
          <w:p w14:paraId="3F2D9CE2" w14:textId="590671A1" w:rsidR="005C285F" w:rsidRDefault="005C285F" w:rsidP="005C285F">
            <w:pPr>
              <w:pStyle w:val="ListParagraph"/>
              <w:numPr>
                <w:ilvl w:val="0"/>
                <w:numId w:val="13"/>
              </w:numPr>
              <w:spacing w:after="120"/>
              <w:ind w:left="317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our Service Heads the digital champions for their service area</w:t>
            </w:r>
            <w:r w:rsidR="00C63C37">
              <w:rPr>
                <w:rFonts w:ascii="Arial" w:hAnsi="Arial" w:cs="Arial"/>
              </w:rPr>
              <w:t xml:space="preserve"> and responsible for promoting customer needs</w:t>
            </w:r>
          </w:p>
          <w:p w14:paraId="5CB36F44" w14:textId="18ECA34D" w:rsidR="00C63C37" w:rsidRPr="00C63C37" w:rsidRDefault="00C63C37" w:rsidP="00C63C37">
            <w:pPr>
              <w:pStyle w:val="ListParagraph"/>
              <w:numPr>
                <w:ilvl w:val="0"/>
                <w:numId w:val="13"/>
              </w:numPr>
              <w:ind w:left="32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3C37">
              <w:rPr>
                <w:rFonts w:ascii="Arial" w:hAnsi="Arial" w:cs="Arial"/>
              </w:rPr>
              <w:t xml:space="preserve">Enable teams to be responsible for defining </w:t>
            </w:r>
            <w:r>
              <w:rPr>
                <w:rFonts w:ascii="Arial" w:hAnsi="Arial" w:cs="Arial"/>
              </w:rPr>
              <w:t>and delivering new digital services alongside ICT staff</w:t>
            </w:r>
          </w:p>
          <w:p w14:paraId="1D19D111" w14:textId="32013754" w:rsidR="005C285F" w:rsidRPr="005C285F" w:rsidRDefault="00C63C37" w:rsidP="00C63C37">
            <w:pPr>
              <w:pStyle w:val="ListParagraph"/>
              <w:numPr>
                <w:ilvl w:val="0"/>
                <w:numId w:val="13"/>
              </w:numPr>
              <w:spacing w:after="120"/>
              <w:ind w:left="327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</w:t>
            </w:r>
            <w:r w:rsidRPr="00C63C37">
              <w:rPr>
                <w:rFonts w:ascii="Arial" w:hAnsi="Arial" w:cs="Arial"/>
              </w:rPr>
              <w:t xml:space="preserve"> service managers to manage</w:t>
            </w:r>
            <w:r>
              <w:rPr>
                <w:rFonts w:ascii="Arial" w:hAnsi="Arial" w:cs="Arial"/>
              </w:rPr>
              <w:t xml:space="preserve"> a</w:t>
            </w:r>
            <w:r w:rsidRPr="00C63C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digital service once it has been launched and handed over to the service area</w:t>
            </w:r>
          </w:p>
        </w:tc>
        <w:tc>
          <w:tcPr>
            <w:tcW w:w="2401" w:type="dxa"/>
          </w:tcPr>
          <w:p w14:paraId="5EBDC246" w14:textId="5CBC8AD8" w:rsidR="00BF7AF0" w:rsidRDefault="007C0C29" w:rsidP="0005142B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  <w:r w:rsidR="00BF7AF0">
              <w:rPr>
                <w:rFonts w:ascii="Arial" w:hAnsi="Arial" w:cs="Arial"/>
              </w:rPr>
              <w:t xml:space="preserve"> 2016</w:t>
            </w:r>
          </w:p>
          <w:p w14:paraId="654189C0" w14:textId="77777777" w:rsidR="00BF7AF0" w:rsidRDefault="00BF7AF0" w:rsidP="004D007A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A14775D" w14:textId="1A81BFFB" w:rsidR="007C0C29" w:rsidRDefault="007C0C29" w:rsidP="004D007A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79DB0BA" w14:textId="58CF4E8F" w:rsidR="00BF7AF0" w:rsidRDefault="00BF7AF0" w:rsidP="00995C21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  <w:p w14:paraId="612F01D5" w14:textId="77777777" w:rsidR="00BF7AF0" w:rsidRDefault="00BF7AF0" w:rsidP="006E4F05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624A799" w14:textId="074D8D2B" w:rsidR="005C285F" w:rsidRDefault="005C285F" w:rsidP="006E4F05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49C9D5C" w14:textId="77777777" w:rsidR="005C285F" w:rsidRDefault="005C285F" w:rsidP="006E4F05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7B6979" w14:textId="77777777" w:rsidR="00BF7AF0" w:rsidRDefault="00BF7AF0" w:rsidP="00995C21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  <w:p w14:paraId="1ADC4409" w14:textId="77777777" w:rsidR="005C285F" w:rsidRDefault="005C285F" w:rsidP="005C285F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01D64E3" w14:textId="40341FE1" w:rsidR="007C0C29" w:rsidRDefault="007C0C29" w:rsidP="005C285F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1EEC625" w14:textId="77777777" w:rsidR="007C0C29" w:rsidRDefault="007C0C29" w:rsidP="005C285F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0FE21C8" w14:textId="77777777" w:rsidR="007C0C29" w:rsidRDefault="007C0C29" w:rsidP="005C285F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8043019" w14:textId="77777777" w:rsidR="007C0C29" w:rsidRDefault="007C0C29" w:rsidP="005C285F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AA0FA8" w14:textId="77777777" w:rsidR="007C0C29" w:rsidRDefault="007C0C29" w:rsidP="005C285F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B25B41E" w14:textId="77777777" w:rsidR="007C0C29" w:rsidRDefault="007C0C29" w:rsidP="005C285F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9B03AE9" w14:textId="77777777" w:rsidR="007C0C29" w:rsidRDefault="007C0C29" w:rsidP="005C285F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1B73C02" w14:textId="77777777" w:rsidR="007C0C29" w:rsidRDefault="007C0C29" w:rsidP="005C285F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BBD055" w14:textId="77777777" w:rsidR="007C0C29" w:rsidRDefault="007C0C29" w:rsidP="005C285F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E2C1ECC" w14:textId="77777777" w:rsidR="007C0C29" w:rsidRDefault="007C0C29" w:rsidP="005C285F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A088D29" w14:textId="77777777" w:rsidR="007C0C29" w:rsidRDefault="007C0C29" w:rsidP="005C285F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507EBB" w14:textId="77777777" w:rsidR="007C0C29" w:rsidRDefault="007C0C29" w:rsidP="005C285F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A2FC458" w14:textId="1E1EAE61" w:rsidR="005C285F" w:rsidRPr="007C0C29" w:rsidRDefault="007C0C29" w:rsidP="007C0C29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0C29">
              <w:rPr>
                <w:rFonts w:ascii="Arial" w:hAnsi="Arial" w:cs="Arial"/>
              </w:rPr>
              <w:t>December</w:t>
            </w:r>
            <w:r w:rsidR="005C285F" w:rsidRPr="007C0C29">
              <w:rPr>
                <w:rFonts w:ascii="Arial" w:hAnsi="Arial" w:cs="Arial"/>
              </w:rPr>
              <w:t xml:space="preserve"> 2016</w:t>
            </w:r>
          </w:p>
          <w:p w14:paraId="29F418CB" w14:textId="77777777" w:rsidR="007C0C29" w:rsidRDefault="007C0C29" w:rsidP="007C0C29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D9A5892" w14:textId="77777777" w:rsidR="007C0C29" w:rsidRDefault="007C0C29" w:rsidP="007C0C29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C7DC05B" w14:textId="77777777" w:rsidR="007C0C29" w:rsidRDefault="007C0C29" w:rsidP="007C0C29">
            <w:pPr>
              <w:pStyle w:val="ListParagraph"/>
              <w:spacing w:after="12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FD6E930" w14:textId="77777777" w:rsidR="00943741" w:rsidRDefault="00C63C37" w:rsidP="00C63C37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  <w:p w14:paraId="639CED34" w14:textId="77777777" w:rsidR="00C63C37" w:rsidRPr="00C63C37" w:rsidRDefault="00C63C37" w:rsidP="00C6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  <w:p w14:paraId="02762E61" w14:textId="610E6588" w:rsidR="00C63C37" w:rsidRPr="005C285F" w:rsidRDefault="00C63C37" w:rsidP="00C63C37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</w:tc>
      </w:tr>
      <w:tr w:rsidR="00BF7AF0" w:rsidRPr="00F73BB3" w14:paraId="19FA27EC" w14:textId="77777777" w:rsidTr="007C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1FFB2ED" w14:textId="72BCDF41" w:rsidR="00BF7AF0" w:rsidRPr="00BF7AF0" w:rsidRDefault="00BF7AF0" w:rsidP="00310275">
            <w:pPr>
              <w:spacing w:after="120"/>
              <w:rPr>
                <w:rFonts w:ascii="Arial" w:hAnsi="Arial" w:cs="Arial"/>
              </w:rPr>
            </w:pPr>
            <w:r w:rsidRPr="00BF7AF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536" w:type="dxa"/>
          </w:tcPr>
          <w:p w14:paraId="204A1D51" w14:textId="1C2C86FE" w:rsidR="00BF7AF0" w:rsidRPr="00F73BB3" w:rsidRDefault="00BF7AF0" w:rsidP="002B520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with other organisations to improve our digital services</w:t>
            </w:r>
          </w:p>
        </w:tc>
        <w:tc>
          <w:tcPr>
            <w:tcW w:w="2976" w:type="dxa"/>
          </w:tcPr>
          <w:p w14:paraId="1655AFF6" w14:textId="77777777" w:rsidR="00BF7AF0" w:rsidRDefault="00BF7AF0" w:rsidP="00310275">
            <w:pPr>
              <w:pStyle w:val="ListParagraph"/>
              <w:numPr>
                <w:ilvl w:val="0"/>
                <w:numId w:val="14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Leadership</w:t>
            </w:r>
          </w:p>
          <w:p w14:paraId="56536E23" w14:textId="73BEA0FC" w:rsidR="00BF7AF0" w:rsidRPr="00995C21" w:rsidRDefault="00BF7AF0" w:rsidP="00310275">
            <w:pPr>
              <w:pStyle w:val="ListParagraph"/>
              <w:numPr>
                <w:ilvl w:val="0"/>
                <w:numId w:val="14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</w:t>
            </w:r>
          </w:p>
        </w:tc>
        <w:tc>
          <w:tcPr>
            <w:tcW w:w="4829" w:type="dxa"/>
          </w:tcPr>
          <w:p w14:paraId="7332E180" w14:textId="28E7CB57" w:rsidR="00BF7AF0" w:rsidRDefault="00BF7AF0" w:rsidP="00310275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an active role in the LocalGovDigital network and share best practice amongst sector colleagues</w:t>
            </w:r>
          </w:p>
          <w:p w14:paraId="5B24DC82" w14:textId="14080480" w:rsidR="007C0C29" w:rsidRDefault="007C0C29" w:rsidP="00310275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internal assessment and learning from the Local Government Digital Service Standard</w:t>
            </w:r>
          </w:p>
          <w:p w14:paraId="4420F6EF" w14:textId="71367AF4" w:rsidR="00BF7AF0" w:rsidRDefault="00BF7AF0" w:rsidP="00310275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LocalGovDigital peers to assess our compliance with the Local Government Digital Service Standard</w:t>
            </w:r>
          </w:p>
          <w:p w14:paraId="691BB015" w14:textId="3BC174A1" w:rsidR="00BF7AF0" w:rsidRPr="008F361B" w:rsidRDefault="00BF7AF0" w:rsidP="00310275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 in Government Digital Service initiatives to </w:t>
            </w:r>
            <w:r w:rsidRPr="008F361B">
              <w:rPr>
                <w:rFonts w:ascii="Arial" w:hAnsi="Arial" w:cs="Arial"/>
              </w:rPr>
              <w:t xml:space="preserve">use </w:t>
            </w:r>
            <w:r>
              <w:rPr>
                <w:rFonts w:ascii="Arial" w:hAnsi="Arial" w:cs="Arial"/>
              </w:rPr>
              <w:t xml:space="preserve">its </w:t>
            </w:r>
            <w:r w:rsidRPr="008F361B">
              <w:rPr>
                <w:rFonts w:ascii="Arial" w:hAnsi="Arial" w:cs="Arial"/>
              </w:rPr>
              <w:t>GovPay, Gov</w:t>
            </w:r>
            <w:r>
              <w:rPr>
                <w:rFonts w:ascii="Arial" w:hAnsi="Arial" w:cs="Arial"/>
              </w:rPr>
              <w:t>Notify and GovVerify services across local government</w:t>
            </w:r>
            <w:r w:rsidRPr="008F361B">
              <w:rPr>
                <w:rFonts w:ascii="Arial" w:hAnsi="Arial" w:cs="Arial"/>
              </w:rPr>
              <w:t xml:space="preserve"> </w:t>
            </w:r>
          </w:p>
          <w:p w14:paraId="38321F0B" w14:textId="77777777" w:rsidR="00BF7AF0" w:rsidRDefault="00BF7AF0" w:rsidP="00310275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jointly commissioned work by LocalGovDigital colleagues to develop shared digital services</w:t>
            </w:r>
          </w:p>
          <w:p w14:paraId="3825BDC8" w14:textId="06BE180F" w:rsidR="002B5202" w:rsidRDefault="002B5202" w:rsidP="002B5202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 with third sector organisations to identify how we can jointly deliver </w:t>
            </w:r>
            <w:r w:rsidR="004B5ACB">
              <w:rPr>
                <w:rFonts w:ascii="Arial" w:hAnsi="Arial" w:cs="Arial"/>
              </w:rPr>
              <w:t xml:space="preserve">better </w:t>
            </w:r>
            <w:r>
              <w:rPr>
                <w:rFonts w:ascii="Arial" w:hAnsi="Arial" w:cs="Arial"/>
              </w:rPr>
              <w:t>digital services to customers</w:t>
            </w:r>
          </w:p>
          <w:p w14:paraId="59B52585" w14:textId="4A3B36FC" w:rsidR="002B5202" w:rsidRPr="00C018EF" w:rsidRDefault="002B5202" w:rsidP="003E7A1A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</w:t>
            </w:r>
            <w:r w:rsidR="003E7A1A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 xml:space="preserve">third party </w:t>
            </w:r>
            <w:r w:rsidR="003E7A1A">
              <w:rPr>
                <w:rFonts w:ascii="Arial" w:hAnsi="Arial" w:cs="Arial"/>
              </w:rPr>
              <w:t xml:space="preserve">digital </w:t>
            </w:r>
            <w:r>
              <w:rPr>
                <w:rFonts w:ascii="Arial" w:hAnsi="Arial" w:cs="Arial"/>
              </w:rPr>
              <w:t xml:space="preserve">services that </w:t>
            </w:r>
            <w:r w:rsidR="003E7A1A">
              <w:rPr>
                <w:rFonts w:ascii="Arial" w:hAnsi="Arial" w:cs="Arial"/>
              </w:rPr>
              <w:t>can enhance</w:t>
            </w:r>
            <w:r>
              <w:rPr>
                <w:rFonts w:ascii="Arial" w:hAnsi="Arial" w:cs="Arial"/>
              </w:rPr>
              <w:t xml:space="preserve"> services for our customers and work with their developers to improve and integrate them with our services</w:t>
            </w:r>
          </w:p>
        </w:tc>
        <w:tc>
          <w:tcPr>
            <w:tcW w:w="2401" w:type="dxa"/>
          </w:tcPr>
          <w:p w14:paraId="6BF182EE" w14:textId="48CCD1FB" w:rsidR="00BF7AF0" w:rsidRDefault="00BF7AF0" w:rsidP="00310275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2B38CAF7" w14:textId="77777777" w:rsidR="00BF7AF0" w:rsidRDefault="00BF7AF0" w:rsidP="00310275">
            <w:pPr>
              <w:pStyle w:val="ListParagraph"/>
              <w:spacing w:after="12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CF2BCA" w14:textId="77777777" w:rsidR="00BF7AF0" w:rsidRDefault="00BF7AF0" w:rsidP="00310275">
            <w:pPr>
              <w:pStyle w:val="ListParagraph"/>
              <w:spacing w:after="12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8F9B62" w14:textId="46B94268" w:rsidR="007C0C29" w:rsidRDefault="007C0C29" w:rsidP="00310275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  <w:p w14:paraId="12A14D5D" w14:textId="77777777" w:rsidR="007C0C29" w:rsidRDefault="007C0C29" w:rsidP="007C0C29">
            <w:pPr>
              <w:pStyle w:val="ListParagraph"/>
              <w:spacing w:after="12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F059F51" w14:textId="77777777" w:rsidR="007C0C29" w:rsidRDefault="007C0C29" w:rsidP="007C0C29">
            <w:pPr>
              <w:pStyle w:val="ListParagraph"/>
              <w:spacing w:after="12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740076" w14:textId="77777777" w:rsidR="007C0C29" w:rsidRDefault="007C0C29" w:rsidP="007C0C29">
            <w:pPr>
              <w:pStyle w:val="ListParagraph"/>
              <w:spacing w:after="12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217C64B" w14:textId="720DCA38" w:rsidR="00BF7AF0" w:rsidRDefault="00BF7AF0" w:rsidP="00310275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2018</w:t>
            </w:r>
          </w:p>
          <w:p w14:paraId="187C8624" w14:textId="77777777" w:rsidR="00BF7AF0" w:rsidRDefault="00BF7AF0" w:rsidP="002F7D54">
            <w:pPr>
              <w:pStyle w:val="ListParagraph"/>
              <w:spacing w:after="12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7427C2" w14:textId="77777777" w:rsidR="00D51478" w:rsidRDefault="00D51478" w:rsidP="002F7D54">
            <w:pPr>
              <w:pStyle w:val="ListParagraph"/>
              <w:spacing w:after="12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5CD0D60" w14:textId="2677204E" w:rsidR="00BF7AF0" w:rsidRDefault="00BF7AF0" w:rsidP="00F0231C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0231C">
              <w:rPr>
                <w:rFonts w:ascii="Arial" w:hAnsi="Arial" w:cs="Arial"/>
              </w:rPr>
              <w:t xml:space="preserve">As opportunities arise </w:t>
            </w:r>
          </w:p>
          <w:p w14:paraId="77B23445" w14:textId="77777777" w:rsidR="00247E1B" w:rsidRPr="00247E1B" w:rsidRDefault="00247E1B" w:rsidP="00247E1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790BFA" w14:textId="77777777" w:rsidR="007C0C29" w:rsidRPr="007C0C29" w:rsidRDefault="007C0C29" w:rsidP="007C0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E9E534D" w14:textId="77777777" w:rsidR="00BF7AF0" w:rsidRDefault="00BF7AF0" w:rsidP="00310275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opportunities arise</w:t>
            </w:r>
          </w:p>
          <w:p w14:paraId="127B00EC" w14:textId="77777777" w:rsidR="003E7A1A" w:rsidRPr="003E7A1A" w:rsidRDefault="003E7A1A" w:rsidP="003E7A1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1715F7" w14:textId="77777777" w:rsidR="003E7A1A" w:rsidRDefault="003E7A1A" w:rsidP="00310275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  <w:p w14:paraId="7E133FB1" w14:textId="77777777" w:rsidR="003E7A1A" w:rsidRDefault="003E7A1A" w:rsidP="003E7A1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DF5FAE7" w14:textId="77777777" w:rsidR="003E7A1A" w:rsidRDefault="003E7A1A" w:rsidP="003E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66892873" w14:textId="77777777" w:rsidR="007C0C29" w:rsidRPr="003E7A1A" w:rsidRDefault="007C0C29" w:rsidP="003E7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156D3796" w14:textId="02D08129" w:rsidR="003E7A1A" w:rsidRPr="00310275" w:rsidRDefault="007C0C29" w:rsidP="00310275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  <w:r w:rsidR="00762EEE">
              <w:rPr>
                <w:rFonts w:ascii="Arial" w:hAnsi="Arial" w:cs="Arial"/>
              </w:rPr>
              <w:t xml:space="preserve"> 2017</w:t>
            </w:r>
          </w:p>
        </w:tc>
      </w:tr>
      <w:tr w:rsidR="00BF7AF0" w:rsidRPr="00F73BB3" w14:paraId="7B0259FB" w14:textId="77777777" w:rsidTr="007C0C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662271" w14:textId="5121985D" w:rsidR="00BF7AF0" w:rsidRPr="00BF7AF0" w:rsidRDefault="00BF7AF0" w:rsidP="005E2B4E">
            <w:pPr>
              <w:spacing w:after="120"/>
              <w:rPr>
                <w:rFonts w:ascii="Arial" w:hAnsi="Arial" w:cs="Arial"/>
              </w:rPr>
            </w:pPr>
            <w:r w:rsidRPr="00BF7AF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536" w:type="dxa"/>
          </w:tcPr>
          <w:p w14:paraId="2CDA4594" w14:textId="24B7F607" w:rsidR="00BF7AF0" w:rsidRPr="00F73BB3" w:rsidRDefault="00BF7AF0" w:rsidP="005E2B4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Improve the digital skills and knowledge of our staff</w:t>
            </w:r>
          </w:p>
        </w:tc>
        <w:tc>
          <w:tcPr>
            <w:tcW w:w="2976" w:type="dxa"/>
          </w:tcPr>
          <w:p w14:paraId="0D988A19" w14:textId="69128B29" w:rsidR="00BF7AF0" w:rsidRDefault="00BF7AF0" w:rsidP="005E2B4E">
            <w:pPr>
              <w:pStyle w:val="ListParagraph"/>
              <w:numPr>
                <w:ilvl w:val="0"/>
                <w:numId w:val="14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Leadership</w:t>
            </w:r>
          </w:p>
          <w:p w14:paraId="4CAC051F" w14:textId="795B2D1F" w:rsidR="00BF7AF0" w:rsidRPr="002B1675" w:rsidRDefault="00BF7AF0" w:rsidP="005E2B4E">
            <w:pPr>
              <w:pStyle w:val="ListParagraph"/>
              <w:numPr>
                <w:ilvl w:val="0"/>
                <w:numId w:val="14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</w:t>
            </w:r>
          </w:p>
        </w:tc>
        <w:tc>
          <w:tcPr>
            <w:tcW w:w="4829" w:type="dxa"/>
          </w:tcPr>
          <w:p w14:paraId="208DC158" w14:textId="30D021AB" w:rsidR="00BF7AF0" w:rsidRDefault="00BF7AF0" w:rsidP="005E2B4E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Agile project management training for Business Improvement staff deploying digital services</w:t>
            </w:r>
            <w:bookmarkStart w:id="0" w:name="_GoBack"/>
            <w:bookmarkEnd w:id="0"/>
          </w:p>
          <w:p w14:paraId="401F9540" w14:textId="2893B436" w:rsidR="00BF7AF0" w:rsidRDefault="00BF7AF0" w:rsidP="005E2B4E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 up to the Digital Skills Charter </w:t>
            </w:r>
          </w:p>
          <w:p w14:paraId="57050078" w14:textId="77777777" w:rsidR="0067191E" w:rsidRDefault="00BF7AF0" w:rsidP="0067191E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a programme of staff sessions to ensure that all our staff have and can use basic digital skills</w:t>
            </w:r>
          </w:p>
          <w:p w14:paraId="3AFE5325" w14:textId="10F8DC7C" w:rsidR="0067191E" w:rsidRDefault="0067191E" w:rsidP="0067191E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any staff using our Content Management System have been fully trained in its use and in writing </w:t>
            </w:r>
            <w:r w:rsidR="00334D09">
              <w:rPr>
                <w:rFonts w:ascii="Arial" w:hAnsi="Arial" w:cs="Arial"/>
              </w:rPr>
              <w:t>for the web</w:t>
            </w:r>
          </w:p>
          <w:p w14:paraId="7E4D659A" w14:textId="0BA632BE" w:rsidR="0067191E" w:rsidRPr="0067191E" w:rsidRDefault="00D94CBC" w:rsidP="007C0C29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 </w:t>
            </w:r>
            <w:r w:rsidR="00850642">
              <w:rPr>
                <w:rFonts w:ascii="Arial" w:hAnsi="Arial" w:cs="Arial"/>
              </w:rPr>
              <w:t xml:space="preserve">staff involved in open data </w:t>
            </w:r>
            <w:r w:rsidR="00190EEF">
              <w:rPr>
                <w:rFonts w:ascii="Arial" w:hAnsi="Arial" w:cs="Arial"/>
              </w:rPr>
              <w:t>work</w:t>
            </w:r>
            <w:r w:rsidR="00850642">
              <w:rPr>
                <w:rFonts w:ascii="Arial" w:hAnsi="Arial" w:cs="Arial"/>
              </w:rPr>
              <w:t xml:space="preserve"> </w:t>
            </w:r>
            <w:r w:rsidR="007C0C29">
              <w:rPr>
                <w:rFonts w:ascii="Arial" w:hAnsi="Arial" w:cs="Arial"/>
              </w:rPr>
              <w:t>to ensure high standards</w:t>
            </w:r>
          </w:p>
        </w:tc>
        <w:tc>
          <w:tcPr>
            <w:tcW w:w="2401" w:type="dxa"/>
          </w:tcPr>
          <w:p w14:paraId="71FEE803" w14:textId="48AB49B0" w:rsidR="00BF7AF0" w:rsidRDefault="00BF7AF0" w:rsidP="005E2B4E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2016</w:t>
            </w:r>
          </w:p>
          <w:p w14:paraId="4070A472" w14:textId="77777777" w:rsidR="00190EEF" w:rsidRPr="00D94CBC" w:rsidRDefault="00190EEF" w:rsidP="0067191E">
            <w:pPr>
              <w:pStyle w:val="ListParagraph"/>
              <w:spacing w:after="120"/>
              <w:ind w:left="31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</w:p>
          <w:p w14:paraId="5E91CD37" w14:textId="4DC35AF0" w:rsidR="00190EEF" w:rsidRPr="00D94CBC" w:rsidRDefault="007C0C29" w:rsidP="00D94CBC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  <w:r w:rsidR="00BF7AF0">
              <w:rPr>
                <w:rFonts w:ascii="Arial" w:hAnsi="Arial" w:cs="Arial"/>
              </w:rPr>
              <w:t xml:space="preserve"> 2016</w:t>
            </w:r>
          </w:p>
          <w:p w14:paraId="7BD8DF0A" w14:textId="1ED348C5" w:rsidR="00BF7AF0" w:rsidRDefault="00BF7AF0" w:rsidP="005E2B4E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2017</w:t>
            </w:r>
          </w:p>
          <w:p w14:paraId="41A039B5" w14:textId="77777777" w:rsidR="0067191E" w:rsidRDefault="0067191E" w:rsidP="0067191E">
            <w:pPr>
              <w:pStyle w:val="ListParagraph"/>
              <w:spacing w:after="120"/>
              <w:ind w:left="31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47F65D" w14:textId="2248ABDE" w:rsidR="00D94CBC" w:rsidRDefault="0067191E" w:rsidP="00D94CBC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6974A2AA" w14:textId="77777777" w:rsidR="00D94CBC" w:rsidRDefault="00D94CBC" w:rsidP="00D94CBC">
            <w:pPr>
              <w:spacing w:after="12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</w:rPr>
            </w:pPr>
          </w:p>
          <w:p w14:paraId="0E341E33" w14:textId="00064A24" w:rsidR="007C0C29" w:rsidRDefault="007C0C29" w:rsidP="00D94CBC">
            <w:pPr>
              <w:spacing w:after="12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</w:rPr>
            </w:pPr>
          </w:p>
          <w:p w14:paraId="6A0940C2" w14:textId="77777777" w:rsidR="007C0C29" w:rsidRPr="00D94CBC" w:rsidRDefault="007C0C29" w:rsidP="00D94CBC">
            <w:pPr>
              <w:spacing w:after="12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</w:rPr>
            </w:pPr>
          </w:p>
          <w:p w14:paraId="7A3FC1FF" w14:textId="1EE41299" w:rsidR="00BF7AF0" w:rsidRPr="007C0C29" w:rsidRDefault="007C0C29" w:rsidP="00124C9E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  <w:r w:rsidR="00D94CBC">
              <w:rPr>
                <w:rFonts w:ascii="Arial" w:hAnsi="Arial" w:cs="Arial"/>
              </w:rPr>
              <w:t xml:space="preserve"> 2016</w:t>
            </w:r>
          </w:p>
        </w:tc>
      </w:tr>
      <w:tr w:rsidR="00BF7AF0" w:rsidRPr="00F73BB3" w14:paraId="0F6FCC4C" w14:textId="77777777" w:rsidTr="007C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BF8768E" w14:textId="49C885D6" w:rsidR="00BF7AF0" w:rsidRPr="00BF7AF0" w:rsidRDefault="00BF7AF0" w:rsidP="00F0231C">
            <w:pPr>
              <w:spacing w:after="120"/>
              <w:rPr>
                <w:rFonts w:ascii="Arial" w:hAnsi="Arial" w:cs="Arial"/>
              </w:rPr>
            </w:pPr>
            <w:r w:rsidRPr="00BF7AF0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</w:tcPr>
          <w:p w14:paraId="087D503F" w14:textId="1C5535AA" w:rsidR="00BF7AF0" w:rsidRDefault="00BF7AF0" w:rsidP="00F023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Help more of our customers to go online and be confident in using digital services</w:t>
            </w:r>
          </w:p>
        </w:tc>
        <w:tc>
          <w:tcPr>
            <w:tcW w:w="2976" w:type="dxa"/>
          </w:tcPr>
          <w:p w14:paraId="5EA7841E" w14:textId="77777777" w:rsidR="00BF7AF0" w:rsidRDefault="00BF7AF0" w:rsidP="00F0231C">
            <w:pPr>
              <w:pStyle w:val="ListParagraph"/>
              <w:numPr>
                <w:ilvl w:val="0"/>
                <w:numId w:val="14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</w:t>
            </w:r>
          </w:p>
          <w:p w14:paraId="4A7C4140" w14:textId="0A45B46C" w:rsidR="00BF7AF0" w:rsidRPr="002B1675" w:rsidRDefault="00BF7AF0" w:rsidP="00F0231C">
            <w:pPr>
              <w:pStyle w:val="ListParagraph"/>
              <w:numPr>
                <w:ilvl w:val="0"/>
                <w:numId w:val="14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in Control</w:t>
            </w:r>
          </w:p>
        </w:tc>
        <w:tc>
          <w:tcPr>
            <w:tcW w:w="4829" w:type="dxa"/>
          </w:tcPr>
          <w:p w14:paraId="53863A8B" w14:textId="7AFDC9BF" w:rsidR="00BF7AF0" w:rsidRDefault="00BF7AF0" w:rsidP="00F0231C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low-cost schemes to enable more businesses to develop an online presence</w:t>
            </w:r>
          </w:p>
          <w:p w14:paraId="372A970B" w14:textId="6B8FEAE4" w:rsidR="00BF7AF0" w:rsidRDefault="00BF7AF0" w:rsidP="00F0231C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the UK Online Centres network</w:t>
            </w:r>
          </w:p>
          <w:p w14:paraId="71C93B54" w14:textId="1F6ECB70" w:rsidR="00BF7AF0" w:rsidRDefault="00C53BC7" w:rsidP="00F0231C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</w:t>
            </w:r>
            <w:r w:rsidR="00BF7AF0">
              <w:rPr>
                <w:rFonts w:ascii="Arial" w:hAnsi="Arial" w:cs="Arial"/>
              </w:rPr>
              <w:t xml:space="preserve"> our Customer Service Centre </w:t>
            </w:r>
            <w:r>
              <w:rPr>
                <w:rFonts w:ascii="Arial" w:hAnsi="Arial" w:cs="Arial"/>
              </w:rPr>
              <w:t xml:space="preserve">as </w:t>
            </w:r>
            <w:r w:rsidR="00BF7AF0">
              <w:rPr>
                <w:rFonts w:ascii="Arial" w:hAnsi="Arial" w:cs="Arial"/>
              </w:rPr>
              <w:t>a UK Online Centre/Access Point</w:t>
            </w:r>
          </w:p>
          <w:p w14:paraId="34D68660" w14:textId="0293BD37" w:rsidR="00BF7AF0" w:rsidRDefault="00BF7AF0" w:rsidP="00F0231C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weekly drop-in days for our customers to get practical assistance in using digital devices</w:t>
            </w:r>
          </w:p>
          <w:p w14:paraId="1BE00F37" w14:textId="1C0DA9B1" w:rsidR="00BF7AF0" w:rsidRPr="00477491" w:rsidRDefault="00BF7AF0" w:rsidP="00A00EAB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all our websites to using secure (https) protocols as standard to guarantee personal information will be safe</w:t>
            </w:r>
          </w:p>
        </w:tc>
        <w:tc>
          <w:tcPr>
            <w:tcW w:w="2401" w:type="dxa"/>
          </w:tcPr>
          <w:p w14:paraId="7531A5B6" w14:textId="4DBFCF48" w:rsidR="00BF7AF0" w:rsidRDefault="00BF7AF0" w:rsidP="00D57925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2016</w:t>
            </w:r>
          </w:p>
          <w:p w14:paraId="4A94E91D" w14:textId="77777777" w:rsidR="00BF7AF0" w:rsidRPr="00D94CBC" w:rsidRDefault="00BF7AF0" w:rsidP="00D57925">
            <w:pPr>
              <w:pStyle w:val="ListParagraph"/>
              <w:spacing w:after="120"/>
              <w:ind w:left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</w:rPr>
            </w:pPr>
          </w:p>
          <w:p w14:paraId="645E77FF" w14:textId="681CA5B5" w:rsidR="00BF7AF0" w:rsidRDefault="007C0C29" w:rsidP="00F0231C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  <w:r w:rsidR="00BF7AF0">
              <w:rPr>
                <w:rFonts w:ascii="Arial" w:hAnsi="Arial" w:cs="Arial"/>
              </w:rPr>
              <w:t xml:space="preserve"> 2016</w:t>
            </w:r>
          </w:p>
          <w:p w14:paraId="660119C4" w14:textId="56C611A6" w:rsidR="00BF7AF0" w:rsidRDefault="00BF7AF0" w:rsidP="00F0231C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2017 </w:t>
            </w:r>
          </w:p>
          <w:p w14:paraId="53466651" w14:textId="77777777" w:rsidR="00BF7AF0" w:rsidRDefault="00BF7AF0" w:rsidP="00F0231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D023C4" w14:textId="129FCEF9" w:rsidR="00BF7AF0" w:rsidRDefault="00BF7AF0" w:rsidP="00F0231C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  <w:p w14:paraId="44796984" w14:textId="77777777" w:rsidR="00BF7AF0" w:rsidRPr="00F0231C" w:rsidRDefault="00BF7AF0" w:rsidP="00F0231C">
            <w:pPr>
              <w:spacing w:after="12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D3E998" w14:textId="431CD738" w:rsidR="00BF7AF0" w:rsidRDefault="00BF7AF0" w:rsidP="00F0231C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7DB47815" w14:textId="1B96C125" w:rsidR="00BF7AF0" w:rsidRPr="00F73BB3" w:rsidRDefault="00BF7AF0" w:rsidP="00124C9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140F" w:rsidRPr="00F73BB3" w14:paraId="25BB0E27" w14:textId="77777777" w:rsidTr="007C0C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FBDD3A4" w14:textId="5266F38A" w:rsidR="00A5140F" w:rsidRPr="00BF7AF0" w:rsidRDefault="00A5140F" w:rsidP="00A5140F">
            <w:pPr>
              <w:spacing w:after="120"/>
              <w:rPr>
                <w:rFonts w:ascii="Arial" w:hAnsi="Arial" w:cs="Arial"/>
              </w:rPr>
            </w:pPr>
            <w:r w:rsidRPr="00BF7AF0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536" w:type="dxa"/>
          </w:tcPr>
          <w:p w14:paraId="13931E5E" w14:textId="41B10948" w:rsidR="00A5140F" w:rsidRDefault="00A5140F" w:rsidP="00A5140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Improve the online experience for our customers to promote digital take-up</w:t>
            </w:r>
          </w:p>
        </w:tc>
        <w:tc>
          <w:tcPr>
            <w:tcW w:w="2976" w:type="dxa"/>
          </w:tcPr>
          <w:p w14:paraId="59AC42FF" w14:textId="44AB2539" w:rsidR="00A5140F" w:rsidRDefault="00A5140F" w:rsidP="00A5140F">
            <w:pPr>
              <w:pStyle w:val="ListParagraph"/>
              <w:numPr>
                <w:ilvl w:val="0"/>
                <w:numId w:val="14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in Control</w:t>
            </w:r>
          </w:p>
          <w:p w14:paraId="74BFE008" w14:textId="7F117CA3" w:rsidR="00A5140F" w:rsidRDefault="00A5140F" w:rsidP="00A5140F">
            <w:pPr>
              <w:pStyle w:val="ListParagraph"/>
              <w:numPr>
                <w:ilvl w:val="0"/>
                <w:numId w:val="14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Business Growth</w:t>
            </w:r>
          </w:p>
          <w:p w14:paraId="0E00A570" w14:textId="7124047B" w:rsidR="00A5140F" w:rsidRPr="00F73BB3" w:rsidRDefault="00A5140F" w:rsidP="00A5140F">
            <w:pPr>
              <w:spacing w:after="120"/>
              <w:ind w:left="31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29" w:type="dxa"/>
          </w:tcPr>
          <w:p w14:paraId="7D38E951" w14:textId="0FBFE5AF" w:rsidR="00A5140F" w:rsidRDefault="00A5140F" w:rsidP="00A5140F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r w:rsidR="00CA5DC4">
              <w:rPr>
                <w:rFonts w:ascii="Arial" w:hAnsi="Arial" w:cs="Arial"/>
              </w:rPr>
              <w:t xml:space="preserve">our </w:t>
            </w:r>
            <w:r>
              <w:rPr>
                <w:rFonts w:ascii="Arial" w:hAnsi="Arial" w:cs="Arial"/>
              </w:rPr>
              <w:t>customer feedback, analytics data and user testing to continuously improve our digital services</w:t>
            </w:r>
          </w:p>
          <w:p w14:paraId="52052F3D" w14:textId="2E96C963" w:rsidR="00A5140F" w:rsidRDefault="00A5140F" w:rsidP="00A5140F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our business networks to understand the needs of business users to improve our services to them</w:t>
            </w:r>
          </w:p>
          <w:p w14:paraId="346588B1" w14:textId="5F8A5699" w:rsidR="00A5140F" w:rsidRDefault="00A5140F" w:rsidP="00A5140F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our customer needs research and customer intelligence to develop a programme of new digital services as part of our </w:t>
            </w:r>
            <w:r w:rsidR="00762EEE">
              <w:rPr>
                <w:rFonts w:ascii="Arial" w:hAnsi="Arial" w:cs="Arial"/>
              </w:rPr>
              <w:t xml:space="preserve">annual </w:t>
            </w:r>
            <w:r>
              <w:rPr>
                <w:rFonts w:ascii="Arial" w:hAnsi="Arial" w:cs="Arial"/>
              </w:rPr>
              <w:t>ICT Work</w:t>
            </w:r>
            <w:r w:rsidR="00762EEE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lan</w:t>
            </w:r>
          </w:p>
          <w:p w14:paraId="19BAD129" w14:textId="57BD53F6" w:rsidR="00C53BC7" w:rsidRDefault="00C53BC7" w:rsidP="00A5140F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our online forms to ensure they meet best practice and capture only the information required</w:t>
            </w:r>
          </w:p>
          <w:p w14:paraId="5F15E829" w14:textId="20AD6CA3" w:rsidR="00A5140F" w:rsidRDefault="00A5140F" w:rsidP="00A5140F">
            <w:pPr>
              <w:pStyle w:val="ListParagraph"/>
              <w:numPr>
                <w:ilvl w:val="0"/>
                <w:numId w:val="14"/>
              </w:numPr>
              <w:spacing w:after="120"/>
              <w:ind w:left="317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B119F">
              <w:rPr>
                <w:rFonts w:ascii="Arial" w:hAnsi="Arial" w:cs="Arial"/>
              </w:rPr>
              <w:t xml:space="preserve">s part of our Customer Relationship Management system replacement, </w:t>
            </w:r>
            <w:r>
              <w:rPr>
                <w:rFonts w:ascii="Arial" w:hAnsi="Arial" w:cs="Arial"/>
              </w:rPr>
              <w:t>introduce</w:t>
            </w:r>
            <w:r w:rsidRPr="001B119F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 xml:space="preserve">new </w:t>
            </w:r>
            <w:r w:rsidRPr="001B119F">
              <w:rPr>
                <w:rFonts w:ascii="Arial" w:hAnsi="Arial" w:cs="Arial"/>
              </w:rPr>
              <w:t>Customer Experience Management capability</w:t>
            </w:r>
            <w:r>
              <w:rPr>
                <w:rFonts w:ascii="Arial" w:hAnsi="Arial" w:cs="Arial"/>
              </w:rPr>
              <w:t xml:space="preserve"> which provides;</w:t>
            </w:r>
            <w:r w:rsidRPr="001B119F">
              <w:rPr>
                <w:rFonts w:ascii="Arial" w:hAnsi="Arial" w:cs="Arial"/>
              </w:rPr>
              <w:t xml:space="preserve"> </w:t>
            </w:r>
          </w:p>
          <w:p w14:paraId="363568B7" w14:textId="667850B2" w:rsidR="00A5140F" w:rsidRPr="001B119F" w:rsidRDefault="00A5140F" w:rsidP="00A5140F">
            <w:pPr>
              <w:pStyle w:val="ListParagraph"/>
              <w:numPr>
                <w:ilvl w:val="1"/>
                <w:numId w:val="14"/>
              </w:numPr>
              <w:spacing w:after="120"/>
              <w:ind w:left="884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119F">
              <w:rPr>
                <w:rFonts w:ascii="Arial" w:hAnsi="Arial" w:cs="Arial"/>
              </w:rPr>
              <w:t xml:space="preserve">access to customer online transactions and their status, </w:t>
            </w:r>
          </w:p>
          <w:p w14:paraId="1282E1D0" w14:textId="2471F86B" w:rsidR="00A5140F" w:rsidRDefault="00A5140F" w:rsidP="00A5140F">
            <w:pPr>
              <w:pStyle w:val="ListParagraph"/>
              <w:numPr>
                <w:ilvl w:val="1"/>
                <w:numId w:val="14"/>
              </w:numPr>
              <w:spacing w:after="120"/>
              <w:ind w:left="884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consolidated, single customer login</w:t>
            </w:r>
          </w:p>
          <w:p w14:paraId="49D77063" w14:textId="2558BEEB" w:rsidR="00943741" w:rsidRPr="00190EEF" w:rsidRDefault="00A5140F" w:rsidP="00190EEF">
            <w:pPr>
              <w:pStyle w:val="ListParagraph"/>
              <w:numPr>
                <w:ilvl w:val="1"/>
                <w:numId w:val="14"/>
              </w:numPr>
              <w:spacing w:after="120"/>
              <w:ind w:left="884" w:hanging="28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personalised information delivery based on status or location</w:t>
            </w:r>
          </w:p>
        </w:tc>
        <w:tc>
          <w:tcPr>
            <w:tcW w:w="2401" w:type="dxa"/>
          </w:tcPr>
          <w:p w14:paraId="4347D596" w14:textId="08D6F8A4" w:rsidR="00A5140F" w:rsidRDefault="00A5140F" w:rsidP="00A5140F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69B8A644" w14:textId="77777777" w:rsidR="00A5140F" w:rsidRPr="00C53BC7" w:rsidRDefault="00A5140F" w:rsidP="00A5140F">
            <w:pPr>
              <w:pStyle w:val="ListParagraph"/>
              <w:spacing w:after="120"/>
              <w:ind w:left="31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</w:rPr>
            </w:pPr>
          </w:p>
          <w:p w14:paraId="6588A8A6" w14:textId="61FEEC5C" w:rsidR="00A5140F" w:rsidRDefault="00A5140F" w:rsidP="00A5140F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3A0D63C6" w14:textId="77777777" w:rsidR="00A5140F" w:rsidRDefault="00A5140F" w:rsidP="00A5140F">
            <w:pPr>
              <w:pStyle w:val="ListParagraph"/>
              <w:spacing w:after="120"/>
              <w:ind w:left="31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09AE55F" w14:textId="77777777" w:rsidR="00AD7A85" w:rsidRDefault="00AD7A85" w:rsidP="00A5140F">
            <w:pPr>
              <w:pStyle w:val="ListParagraph"/>
              <w:spacing w:after="120"/>
              <w:ind w:left="31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29CFA17" w14:textId="6BF39728" w:rsidR="00A5140F" w:rsidRDefault="00A5140F" w:rsidP="00A5140F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2017</w:t>
            </w:r>
            <w:r w:rsidR="00762EEE">
              <w:rPr>
                <w:rFonts w:ascii="Arial" w:hAnsi="Arial" w:cs="Arial"/>
              </w:rPr>
              <w:t xml:space="preserve"> and annually thereafter</w:t>
            </w:r>
          </w:p>
          <w:p w14:paraId="24E62125" w14:textId="77777777" w:rsidR="00A5140F" w:rsidRDefault="00A5140F" w:rsidP="00A5140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4109928" w14:textId="77777777" w:rsidR="00CA5DC4" w:rsidRPr="00CA5DC4" w:rsidRDefault="00CA5DC4" w:rsidP="00CA5DC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4AF643" w14:textId="77777777" w:rsidR="00C53BC7" w:rsidRDefault="00C53BC7" w:rsidP="00A5140F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  <w:p w14:paraId="30AA30B2" w14:textId="77777777" w:rsidR="00C53BC7" w:rsidRDefault="00C53BC7" w:rsidP="00C53BC7">
            <w:pPr>
              <w:spacing w:after="12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4CAD712" w14:textId="0E8F99D3" w:rsidR="00A5140F" w:rsidRDefault="00A5140F" w:rsidP="00A5140F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2018 </w:t>
            </w:r>
          </w:p>
          <w:p w14:paraId="74A975EC" w14:textId="77777777" w:rsidR="00A5140F" w:rsidRPr="0077400D" w:rsidRDefault="00A5140F" w:rsidP="00A5140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E51AED" w14:textId="77777777" w:rsidR="00A5140F" w:rsidRDefault="00A5140F" w:rsidP="00A5140F">
            <w:pPr>
              <w:pStyle w:val="ListParagraph"/>
              <w:spacing w:after="120"/>
              <w:ind w:left="31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E0DBAD" w14:textId="77777777" w:rsidR="00A5140F" w:rsidRPr="0077400D" w:rsidRDefault="00A5140F" w:rsidP="00A5140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578EFE7" w14:textId="77777777" w:rsidR="00A5140F" w:rsidRDefault="00A5140F" w:rsidP="00A5140F">
            <w:pPr>
              <w:pStyle w:val="ListParagraph"/>
              <w:spacing w:after="120"/>
              <w:ind w:left="31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B985971" w14:textId="77777777" w:rsidR="00A5140F" w:rsidRDefault="00A5140F" w:rsidP="00A5140F">
            <w:pPr>
              <w:pStyle w:val="ListParagraph"/>
              <w:spacing w:after="120"/>
              <w:ind w:left="31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AC3844" w14:textId="77777777" w:rsidR="00A5140F" w:rsidRDefault="00A5140F" w:rsidP="00A5140F">
            <w:pPr>
              <w:pStyle w:val="ListParagraph"/>
              <w:spacing w:after="120"/>
              <w:ind w:left="31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8FF505E" w14:textId="2CC4F1DD" w:rsidR="00A5140F" w:rsidRPr="000503D3" w:rsidRDefault="00A5140F" w:rsidP="00A5140F">
            <w:pPr>
              <w:pStyle w:val="ListParagraph"/>
              <w:spacing w:after="120"/>
              <w:ind w:left="31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140F" w:rsidRPr="00F73BB3" w14:paraId="48D79619" w14:textId="77777777" w:rsidTr="007C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96E5BB8" w14:textId="0C1ADE4E" w:rsidR="00A5140F" w:rsidRPr="00BF7AF0" w:rsidRDefault="00A5140F" w:rsidP="00A5140F">
            <w:pPr>
              <w:spacing w:after="120"/>
              <w:rPr>
                <w:rFonts w:ascii="Arial" w:hAnsi="Arial" w:cs="Arial"/>
              </w:rPr>
            </w:pPr>
            <w:r w:rsidRPr="00BF7AF0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536" w:type="dxa"/>
          </w:tcPr>
          <w:p w14:paraId="1DA53294" w14:textId="73CA78CC" w:rsidR="00A5140F" w:rsidRDefault="001225B5" w:rsidP="00334D0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Ensure we provide digital services that everyone can use</w:t>
            </w:r>
          </w:p>
        </w:tc>
        <w:tc>
          <w:tcPr>
            <w:tcW w:w="2976" w:type="dxa"/>
          </w:tcPr>
          <w:p w14:paraId="65921DD2" w14:textId="47A05F9F" w:rsidR="00A5140F" w:rsidRPr="001225B5" w:rsidRDefault="001225B5" w:rsidP="001225B5">
            <w:pPr>
              <w:pStyle w:val="ListParagraph"/>
              <w:numPr>
                <w:ilvl w:val="0"/>
                <w:numId w:val="15"/>
              </w:numPr>
              <w:spacing w:after="120"/>
              <w:ind w:left="37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</w:t>
            </w:r>
          </w:p>
        </w:tc>
        <w:tc>
          <w:tcPr>
            <w:tcW w:w="4829" w:type="dxa"/>
          </w:tcPr>
          <w:p w14:paraId="5842EC15" w14:textId="201D46A0" w:rsidR="00BF0282" w:rsidRDefault="00BF0282" w:rsidP="00BF0282">
            <w:pPr>
              <w:pStyle w:val="ListParagraph"/>
              <w:numPr>
                <w:ilvl w:val="0"/>
                <w:numId w:val="14"/>
              </w:numPr>
              <w:spacing w:after="120"/>
              <w:ind w:left="327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local design requirements for all new digital services to; </w:t>
            </w:r>
          </w:p>
          <w:p w14:paraId="7A440CC8" w14:textId="77777777" w:rsidR="00BF0282" w:rsidRDefault="001225B5" w:rsidP="00BF0282">
            <w:pPr>
              <w:pStyle w:val="ListParagraph"/>
              <w:numPr>
                <w:ilvl w:val="1"/>
                <w:numId w:val="14"/>
              </w:numPr>
              <w:spacing w:after="120"/>
              <w:ind w:left="89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AA standards for accessibility</w:t>
            </w:r>
            <w:r w:rsidR="00BF0282">
              <w:rPr>
                <w:rFonts w:ascii="Arial" w:hAnsi="Arial" w:cs="Arial"/>
              </w:rPr>
              <w:t xml:space="preserve"> as a minimum</w:t>
            </w:r>
          </w:p>
          <w:p w14:paraId="2145F851" w14:textId="77777777" w:rsidR="00BF0282" w:rsidRDefault="00BF0282" w:rsidP="00BF0282">
            <w:pPr>
              <w:pStyle w:val="ListParagraph"/>
              <w:numPr>
                <w:ilvl w:val="1"/>
                <w:numId w:val="14"/>
              </w:numPr>
              <w:spacing w:after="120"/>
              <w:ind w:left="89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responsive design to work properly on mobile devices</w:t>
            </w:r>
          </w:p>
          <w:p w14:paraId="276DC18D" w14:textId="77777777" w:rsidR="00A5140F" w:rsidRDefault="00BF0282" w:rsidP="00BF0282">
            <w:pPr>
              <w:pStyle w:val="ListParagraph"/>
              <w:numPr>
                <w:ilvl w:val="0"/>
                <w:numId w:val="14"/>
              </w:numPr>
              <w:spacing w:after="120"/>
              <w:ind w:left="327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a requirement to ensure that all new services have a non-digital assisted option for customers that do not use online services</w:t>
            </w:r>
          </w:p>
          <w:p w14:paraId="318EFB20" w14:textId="599567DA" w:rsidR="002A4386" w:rsidRDefault="002A4386" w:rsidP="00BF0282">
            <w:pPr>
              <w:pStyle w:val="ListParagraph"/>
              <w:numPr>
                <w:ilvl w:val="0"/>
                <w:numId w:val="14"/>
              </w:numPr>
              <w:spacing w:after="120"/>
              <w:ind w:left="327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accessibility specialists and our web developers to achieve an improved Better Connected score for accessibility</w:t>
            </w:r>
          </w:p>
        </w:tc>
        <w:tc>
          <w:tcPr>
            <w:tcW w:w="2401" w:type="dxa"/>
          </w:tcPr>
          <w:p w14:paraId="1F9416E3" w14:textId="14835A9D" w:rsidR="00BF0282" w:rsidRDefault="00AD7A85" w:rsidP="00A5140F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  <w:r w:rsidR="00BF0282">
              <w:rPr>
                <w:rFonts w:ascii="Arial" w:hAnsi="Arial" w:cs="Arial"/>
              </w:rPr>
              <w:t xml:space="preserve"> 2016</w:t>
            </w:r>
          </w:p>
          <w:p w14:paraId="167EE192" w14:textId="77777777" w:rsidR="00BF0282" w:rsidRDefault="00BF0282" w:rsidP="00BF0282">
            <w:pPr>
              <w:pStyle w:val="ListParagraph"/>
              <w:spacing w:after="120"/>
              <w:ind w:left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A069CB" w14:textId="77777777" w:rsidR="00BF0282" w:rsidRDefault="00BF0282" w:rsidP="00BF0282">
            <w:pPr>
              <w:pStyle w:val="ListParagraph"/>
              <w:spacing w:after="120"/>
              <w:ind w:left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1075CB9" w14:textId="77777777" w:rsidR="00BF0282" w:rsidRDefault="00BF0282" w:rsidP="00BF0282">
            <w:pPr>
              <w:pStyle w:val="ListParagraph"/>
              <w:spacing w:after="120"/>
              <w:ind w:left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27D0617" w14:textId="77777777" w:rsidR="00BF0282" w:rsidRDefault="00BF0282" w:rsidP="00BF0282">
            <w:pPr>
              <w:pStyle w:val="ListParagraph"/>
              <w:spacing w:after="120"/>
              <w:ind w:left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3BE0BAF" w14:textId="77777777" w:rsidR="00A5140F" w:rsidRDefault="00BF0282" w:rsidP="00A5140F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  <w:p w14:paraId="2AFE39D1" w14:textId="77777777" w:rsidR="002A4386" w:rsidRDefault="002A4386" w:rsidP="002A4386">
            <w:pPr>
              <w:pStyle w:val="ListParagraph"/>
              <w:spacing w:after="120"/>
              <w:ind w:left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CAFE5C4" w14:textId="77777777" w:rsidR="002A4386" w:rsidRDefault="002A4386" w:rsidP="002A4386">
            <w:pPr>
              <w:pStyle w:val="ListParagraph"/>
              <w:spacing w:after="120"/>
              <w:ind w:left="31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544BB70" w14:textId="75FCC21E" w:rsidR="002A4386" w:rsidRDefault="002A4386" w:rsidP="00A5140F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2017</w:t>
            </w:r>
          </w:p>
        </w:tc>
      </w:tr>
      <w:tr w:rsidR="00762EEE" w:rsidRPr="00F73BB3" w14:paraId="3556514B" w14:textId="77777777" w:rsidTr="007C0C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D9CBFAB" w14:textId="0C824AAD" w:rsidR="00762EEE" w:rsidRPr="00BF7AF0" w:rsidRDefault="00762EEE" w:rsidP="00A5140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6" w:type="dxa"/>
          </w:tcPr>
          <w:p w14:paraId="6171F443" w14:textId="3A01BDDB" w:rsidR="00762EEE" w:rsidRDefault="00762EEE" w:rsidP="00762EE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with our partners to improve Oxford’s digital infrastructure</w:t>
            </w:r>
          </w:p>
        </w:tc>
        <w:tc>
          <w:tcPr>
            <w:tcW w:w="2976" w:type="dxa"/>
          </w:tcPr>
          <w:p w14:paraId="6BB492D1" w14:textId="6FDD5106" w:rsidR="00762EEE" w:rsidRDefault="00762EEE" w:rsidP="001225B5">
            <w:pPr>
              <w:pStyle w:val="ListParagraph"/>
              <w:numPr>
                <w:ilvl w:val="0"/>
                <w:numId w:val="15"/>
              </w:numPr>
              <w:spacing w:after="120"/>
              <w:ind w:left="3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Business Growth</w:t>
            </w:r>
          </w:p>
        </w:tc>
        <w:tc>
          <w:tcPr>
            <w:tcW w:w="4829" w:type="dxa"/>
          </w:tcPr>
          <w:p w14:paraId="26C23DDE" w14:textId="77777777" w:rsidR="00676630" w:rsidRDefault="00676630" w:rsidP="00676630">
            <w:pPr>
              <w:pStyle w:val="ListParagraph"/>
              <w:numPr>
                <w:ilvl w:val="0"/>
                <w:numId w:val="14"/>
              </w:numPr>
              <w:spacing w:after="120"/>
              <w:ind w:left="327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Better Broadband for Oxfordshire to over 95% of homes</w:t>
            </w:r>
          </w:p>
          <w:p w14:paraId="09714C06" w14:textId="04CC385B" w:rsidR="00676630" w:rsidRPr="00676630" w:rsidRDefault="00676630" w:rsidP="00676630">
            <w:pPr>
              <w:pStyle w:val="ListParagraph"/>
              <w:numPr>
                <w:ilvl w:val="0"/>
                <w:numId w:val="14"/>
              </w:numPr>
              <w:spacing w:after="120"/>
              <w:ind w:left="327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a wireless concession scheme to provide free WiFi access and improved mobile coverage in Oxford</w:t>
            </w:r>
          </w:p>
        </w:tc>
        <w:tc>
          <w:tcPr>
            <w:tcW w:w="2401" w:type="dxa"/>
          </w:tcPr>
          <w:p w14:paraId="299AB235" w14:textId="77777777" w:rsidR="00676630" w:rsidRDefault="00676630" w:rsidP="00A5140F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2017</w:t>
            </w:r>
          </w:p>
          <w:p w14:paraId="0E37F368" w14:textId="77777777" w:rsidR="00AD7A85" w:rsidRDefault="00AD7A85" w:rsidP="00AD7A85">
            <w:pPr>
              <w:pStyle w:val="ListParagraph"/>
              <w:spacing w:after="120"/>
              <w:ind w:left="31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7E2B77" w14:textId="7CA52613" w:rsidR="00762EEE" w:rsidRDefault="00AD7A85" w:rsidP="00A5140F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2017</w:t>
            </w:r>
          </w:p>
        </w:tc>
      </w:tr>
      <w:tr w:rsidR="00676630" w:rsidRPr="00F73BB3" w14:paraId="2F0E626A" w14:textId="77777777" w:rsidTr="007C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3202B1E" w14:textId="26D1481B" w:rsidR="00676630" w:rsidRDefault="00676630" w:rsidP="00A5140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536" w:type="dxa"/>
          </w:tcPr>
          <w:p w14:paraId="1422FD83" w14:textId="0FD93081" w:rsidR="00676630" w:rsidRDefault="00676630" w:rsidP="006766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Increase the diversity of digital suppliers we work with</w:t>
            </w:r>
          </w:p>
        </w:tc>
        <w:tc>
          <w:tcPr>
            <w:tcW w:w="2976" w:type="dxa"/>
          </w:tcPr>
          <w:p w14:paraId="1D643560" w14:textId="1A2681A2" w:rsidR="00676630" w:rsidRDefault="00676630" w:rsidP="001225B5">
            <w:pPr>
              <w:pStyle w:val="ListParagraph"/>
              <w:numPr>
                <w:ilvl w:val="0"/>
                <w:numId w:val="15"/>
              </w:numPr>
              <w:spacing w:after="120"/>
              <w:ind w:left="37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Business Growth</w:t>
            </w:r>
          </w:p>
        </w:tc>
        <w:tc>
          <w:tcPr>
            <w:tcW w:w="4829" w:type="dxa"/>
          </w:tcPr>
          <w:p w14:paraId="16DECF35" w14:textId="3E6AF570" w:rsidR="00676630" w:rsidRDefault="00676630" w:rsidP="00676630">
            <w:pPr>
              <w:pStyle w:val="ListParagraph"/>
              <w:numPr>
                <w:ilvl w:val="0"/>
                <w:numId w:val="14"/>
              </w:numPr>
              <w:spacing w:after="120"/>
              <w:ind w:left="327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 range of expert digital agencies</w:t>
            </w:r>
            <w:r w:rsidR="002A4386">
              <w:rPr>
                <w:rFonts w:ascii="Arial" w:hAnsi="Arial" w:cs="Arial"/>
              </w:rPr>
              <w:t xml:space="preserve"> (including local agencies)</w:t>
            </w:r>
            <w:r>
              <w:rPr>
                <w:rFonts w:ascii="Arial" w:hAnsi="Arial" w:cs="Arial"/>
              </w:rPr>
              <w:t xml:space="preserve"> to help develop new digital services where the appropriate capacity does not exist in-house</w:t>
            </w:r>
          </w:p>
          <w:p w14:paraId="677FEB31" w14:textId="67AAA807" w:rsidR="00676630" w:rsidRDefault="00676630" w:rsidP="00676630">
            <w:pPr>
              <w:pStyle w:val="ListParagraph"/>
              <w:numPr>
                <w:ilvl w:val="0"/>
                <w:numId w:val="14"/>
              </w:numPr>
              <w:spacing w:after="120"/>
              <w:ind w:left="327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a requirement that </w:t>
            </w:r>
            <w:r w:rsidR="00726E6F">
              <w:rPr>
                <w:rFonts w:ascii="Arial" w:hAnsi="Arial" w:cs="Arial"/>
              </w:rPr>
              <w:t>all new digital services use open standards and have APIs to enable them to interact with other technologies</w:t>
            </w:r>
            <w:r w:rsidR="000D6681">
              <w:rPr>
                <w:rFonts w:ascii="Arial" w:hAnsi="Arial" w:cs="Arial"/>
              </w:rPr>
              <w:t xml:space="preserve"> more easily</w:t>
            </w:r>
          </w:p>
          <w:p w14:paraId="286072DA" w14:textId="015FB4F9" w:rsidR="00726E6F" w:rsidRDefault="00726E6F" w:rsidP="00676630">
            <w:pPr>
              <w:pStyle w:val="ListParagraph"/>
              <w:numPr>
                <w:ilvl w:val="0"/>
                <w:numId w:val="14"/>
              </w:numPr>
              <w:spacing w:after="120"/>
              <w:ind w:left="327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Host our development code on a publically available source code repository to make it easier to work with new suppliers </w:t>
            </w:r>
          </w:p>
        </w:tc>
        <w:tc>
          <w:tcPr>
            <w:tcW w:w="2401" w:type="dxa"/>
          </w:tcPr>
          <w:p w14:paraId="4CE527DC" w14:textId="77777777" w:rsidR="00726E6F" w:rsidRDefault="00676630" w:rsidP="00A5140F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2017</w:t>
            </w:r>
          </w:p>
          <w:p w14:paraId="13691E2D" w14:textId="77777777" w:rsidR="00726E6F" w:rsidRDefault="00726E6F" w:rsidP="00726E6F">
            <w:pPr>
              <w:spacing w:after="12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  <w:p w14:paraId="28569657" w14:textId="77777777" w:rsidR="002A4386" w:rsidRPr="00726E6F" w:rsidRDefault="002A4386" w:rsidP="00726E6F">
            <w:pPr>
              <w:spacing w:after="12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  <w:p w14:paraId="70D8EE20" w14:textId="77777777" w:rsidR="009A2807" w:rsidRDefault="00726E6F" w:rsidP="00A5140F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2018</w:t>
            </w:r>
          </w:p>
          <w:p w14:paraId="671C2737" w14:textId="77777777" w:rsidR="009A2807" w:rsidRDefault="009A2807" w:rsidP="009A280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4B0068" w14:textId="77777777" w:rsidR="009A2807" w:rsidRDefault="009A2807" w:rsidP="009A280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35B7F48" w14:textId="77777777" w:rsidR="009A2807" w:rsidRPr="009A2807" w:rsidRDefault="009A2807" w:rsidP="009A280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22D9E8" w14:textId="73CF42CF" w:rsidR="00676630" w:rsidRDefault="00AD7A85" w:rsidP="00A5140F">
            <w:pPr>
              <w:pStyle w:val="ListParagraph"/>
              <w:numPr>
                <w:ilvl w:val="0"/>
                <w:numId w:val="13"/>
              </w:numPr>
              <w:spacing w:after="120"/>
              <w:ind w:left="318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</w:tc>
      </w:tr>
    </w:tbl>
    <w:p w14:paraId="5C32DB3E" w14:textId="4AF3C7F8" w:rsidR="005C0DCE" w:rsidRPr="00A96490" w:rsidRDefault="005C0DCE" w:rsidP="00CD3AED">
      <w:pPr>
        <w:ind w:left="-142" w:firstLine="142"/>
        <w:rPr>
          <w:rFonts w:ascii="Arial" w:hAnsi="Arial" w:cs="Arial"/>
        </w:rPr>
      </w:pPr>
    </w:p>
    <w:sectPr w:rsidR="005C0DCE" w:rsidRPr="00A96490" w:rsidSect="00CD3AED">
      <w:headerReference w:type="default" r:id="rId11"/>
      <w:pgSz w:w="16838" w:h="11906" w:orient="landscape"/>
      <w:pgMar w:top="2281" w:right="678" w:bottom="993" w:left="851" w:header="283" w:footer="227" w:gutter="0"/>
      <w:cols w:space="5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40C18" w14:textId="77777777" w:rsidR="00B3151F" w:rsidRDefault="00B3151F" w:rsidP="000845B1">
      <w:pPr>
        <w:spacing w:after="0" w:line="240" w:lineRule="auto"/>
      </w:pPr>
      <w:r>
        <w:separator/>
      </w:r>
    </w:p>
  </w:endnote>
  <w:endnote w:type="continuationSeparator" w:id="0">
    <w:p w14:paraId="63C9EB25" w14:textId="77777777" w:rsidR="00B3151F" w:rsidRDefault="00B3151F" w:rsidP="0008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7CDA1" w14:textId="77777777" w:rsidR="00B3151F" w:rsidRDefault="00B3151F" w:rsidP="000845B1">
      <w:pPr>
        <w:spacing w:after="0" w:line="240" w:lineRule="auto"/>
      </w:pPr>
      <w:r>
        <w:separator/>
      </w:r>
    </w:p>
  </w:footnote>
  <w:footnote w:type="continuationSeparator" w:id="0">
    <w:p w14:paraId="7AD73988" w14:textId="77777777" w:rsidR="00B3151F" w:rsidRDefault="00B3151F" w:rsidP="0008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67C8" w14:textId="77777777" w:rsidR="00B3151F" w:rsidRDefault="00B3151F" w:rsidP="000845B1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5AC213FC" wp14:editId="62858A74">
              <wp:simplePos x="0" y="0"/>
              <wp:positionH relativeFrom="column">
                <wp:posOffset>1945640</wp:posOffset>
              </wp:positionH>
              <wp:positionV relativeFrom="paragraph">
                <wp:posOffset>54610</wp:posOffset>
              </wp:positionV>
              <wp:extent cx="5924550" cy="9239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82BFD" w14:textId="77777777" w:rsidR="007C0C29" w:rsidRPr="000845B1" w:rsidRDefault="007C0C29" w:rsidP="007C0C29">
                          <w:pP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  <w:t>Digital Strategy: Action Plan</w:t>
                          </w:r>
                        </w:p>
                        <w:p w14:paraId="56DC763B" w14:textId="77777777" w:rsidR="007C0C29" w:rsidRPr="0046011C" w:rsidRDefault="007C0C29" w:rsidP="007C0C29">
                          <w:pPr>
                            <w:rPr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</w:pPr>
                          <w:r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>How we will achieve the changes set out in this Strategy</w:t>
                          </w:r>
                        </w:p>
                        <w:p w14:paraId="64ED4DF0" w14:textId="77777777" w:rsidR="00B3151F" w:rsidRDefault="00B3151F" w:rsidP="007C71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213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3.2pt;margin-top:4.3pt;width:466.5pt;height:7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" filled="f" stroked="f">
              <v:textbox>
                <w:txbxContent>
                  <w:p w14:paraId="46982BFD" w14:textId="77777777" w:rsidR="007C0C29" w:rsidRPr="000845B1" w:rsidRDefault="007C0C29" w:rsidP="007C0C29">
                    <w:pP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  <w:t>Digital Strategy: Action Plan</w:t>
                    </w:r>
                  </w:p>
                  <w:p w14:paraId="56DC763B" w14:textId="77777777" w:rsidR="007C0C29" w:rsidRPr="0046011C" w:rsidRDefault="007C0C29" w:rsidP="007C0C29">
                    <w:pPr>
                      <w:rPr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</w:pPr>
                    <w:r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>How we will achieve the changes set out in this Strategy</w:t>
                    </w:r>
                  </w:p>
                  <w:p w14:paraId="64ED4DF0" w14:textId="77777777" w:rsidR="00B3151F" w:rsidRDefault="00B3151F" w:rsidP="007C7115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81D7129" wp14:editId="5C8B16BF">
              <wp:simplePos x="0" y="0"/>
              <wp:positionH relativeFrom="page">
                <wp:align>left</wp:align>
              </wp:positionH>
              <wp:positionV relativeFrom="paragraph">
                <wp:posOffset>-163429</wp:posOffset>
              </wp:positionV>
              <wp:extent cx="2661920" cy="1401445"/>
              <wp:effectExtent l="0" t="0" r="5080" b="825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140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57315" w14:textId="77777777" w:rsidR="00B3151F" w:rsidRDefault="00B3151F" w:rsidP="00A9753D">
                          <w:pPr>
                            <w:ind w:left="720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lang w:eastAsia="en-GB"/>
                            </w:rPr>
                            <w:drawing>
                              <wp:inline distT="0" distB="0" distL="0" distR="0" wp14:anchorId="1CF6DC60" wp14:editId="4571153C">
                                <wp:extent cx="1295557" cy="1292860"/>
                                <wp:effectExtent l="0" t="0" r="0" b="254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320635794_598c6856ac[1]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133" cy="13682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_x0000_s1065" style="position:absolute;left:0;text-align:left;margin-left:0;margin-top:-12.85pt;width:209.6pt;height:110.3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" w14:anchorId="381D7129">
              <v:textbox>
                <w:txbxContent>
                  <w:p w:rsidR="00B3151F" w:rsidP="00A9753D" w:rsidRDefault="00B3151F" w14:paraId="21E57315" w14:textId="77777777">
                    <w:pPr>
                      <w:ind w:left="720"/>
                    </w:pPr>
                    <w:r>
                      <w:rPr>
                        <w:rFonts w:ascii="Arial" w:hAnsi="Arial" w:cs="Arial"/>
                        <w:noProof/>
                        <w:color w:val="000000"/>
                        <w:lang w:eastAsia="en-GB"/>
                      </w:rPr>
                      <w:drawing>
                        <wp:inline distT="0" distB="0" distL="0" distR="0" wp14:anchorId="1CF6DC60" wp14:editId="4571153C">
                          <wp:extent cx="1295557" cy="1292860"/>
                          <wp:effectExtent l="0" t="0" r="0" b="254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320635794_598c6856ac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1133" cy="13682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EF489F5" wp14:editId="665D5D69">
          <wp:extent cx="1181265" cy="1019317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tegy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265" cy="10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2C10"/>
    <w:multiLevelType w:val="hybridMultilevel"/>
    <w:tmpl w:val="C37872EA"/>
    <w:lvl w:ilvl="0" w:tplc="08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18B9"/>
    <w:multiLevelType w:val="hybridMultilevel"/>
    <w:tmpl w:val="4DF6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9E5"/>
    <w:multiLevelType w:val="multilevel"/>
    <w:tmpl w:val="56C8B5E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A1963"/>
    <w:multiLevelType w:val="hybridMultilevel"/>
    <w:tmpl w:val="3160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291E"/>
    <w:multiLevelType w:val="multilevel"/>
    <w:tmpl w:val="47EC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885BE9"/>
    <w:multiLevelType w:val="hybridMultilevel"/>
    <w:tmpl w:val="82E633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E0C0454"/>
    <w:multiLevelType w:val="hybridMultilevel"/>
    <w:tmpl w:val="8854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051F"/>
    <w:multiLevelType w:val="hybridMultilevel"/>
    <w:tmpl w:val="64C2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3448"/>
    <w:multiLevelType w:val="hybridMultilevel"/>
    <w:tmpl w:val="BA8A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819DE"/>
    <w:multiLevelType w:val="hybridMultilevel"/>
    <w:tmpl w:val="E070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84274"/>
    <w:multiLevelType w:val="hybridMultilevel"/>
    <w:tmpl w:val="2136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67288"/>
    <w:multiLevelType w:val="hybridMultilevel"/>
    <w:tmpl w:val="430227C4"/>
    <w:lvl w:ilvl="0" w:tplc="08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2" w15:restartNumberingAfterBreak="0">
    <w:nsid w:val="6CFA6FD2"/>
    <w:multiLevelType w:val="hybridMultilevel"/>
    <w:tmpl w:val="422C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B2530"/>
    <w:multiLevelType w:val="hybridMultilevel"/>
    <w:tmpl w:val="838C19E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78505E1D"/>
    <w:multiLevelType w:val="hybridMultilevel"/>
    <w:tmpl w:val="71FA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4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B1"/>
    <w:rsid w:val="00005351"/>
    <w:rsid w:val="0003185C"/>
    <w:rsid w:val="00043BF9"/>
    <w:rsid w:val="000503D3"/>
    <w:rsid w:val="0005142B"/>
    <w:rsid w:val="0005409F"/>
    <w:rsid w:val="00056A36"/>
    <w:rsid w:val="00081235"/>
    <w:rsid w:val="000845B1"/>
    <w:rsid w:val="000A782C"/>
    <w:rsid w:val="000C0F41"/>
    <w:rsid w:val="000C341A"/>
    <w:rsid w:val="000C5C01"/>
    <w:rsid w:val="000C610D"/>
    <w:rsid w:val="000C62D6"/>
    <w:rsid w:val="000D00F8"/>
    <w:rsid w:val="000D6681"/>
    <w:rsid w:val="000E5AB8"/>
    <w:rsid w:val="00116504"/>
    <w:rsid w:val="00121F5A"/>
    <w:rsid w:val="001225B5"/>
    <w:rsid w:val="00124C9E"/>
    <w:rsid w:val="001412D1"/>
    <w:rsid w:val="0014168C"/>
    <w:rsid w:val="00175E31"/>
    <w:rsid w:val="00190EEF"/>
    <w:rsid w:val="0019250D"/>
    <w:rsid w:val="0019491A"/>
    <w:rsid w:val="001A0548"/>
    <w:rsid w:val="001A0B81"/>
    <w:rsid w:val="001B119F"/>
    <w:rsid w:val="001C1302"/>
    <w:rsid w:val="00201E1C"/>
    <w:rsid w:val="0021287E"/>
    <w:rsid w:val="0022304B"/>
    <w:rsid w:val="002253F1"/>
    <w:rsid w:val="00233F99"/>
    <w:rsid w:val="00247E1B"/>
    <w:rsid w:val="00257A23"/>
    <w:rsid w:val="00271BB0"/>
    <w:rsid w:val="00283D34"/>
    <w:rsid w:val="0029728D"/>
    <w:rsid w:val="002A4386"/>
    <w:rsid w:val="002B1675"/>
    <w:rsid w:val="002B5202"/>
    <w:rsid w:val="002D4E29"/>
    <w:rsid w:val="002F7D54"/>
    <w:rsid w:val="00306A68"/>
    <w:rsid w:val="003100F0"/>
    <w:rsid w:val="00310275"/>
    <w:rsid w:val="00323063"/>
    <w:rsid w:val="00332305"/>
    <w:rsid w:val="003324F2"/>
    <w:rsid w:val="00334D09"/>
    <w:rsid w:val="003405A9"/>
    <w:rsid w:val="00342183"/>
    <w:rsid w:val="00342C00"/>
    <w:rsid w:val="003512DB"/>
    <w:rsid w:val="003705A7"/>
    <w:rsid w:val="003727EE"/>
    <w:rsid w:val="00372894"/>
    <w:rsid w:val="00377D0E"/>
    <w:rsid w:val="003C6A37"/>
    <w:rsid w:val="003C6F7A"/>
    <w:rsid w:val="003E5B7B"/>
    <w:rsid w:val="003E7A1A"/>
    <w:rsid w:val="00422142"/>
    <w:rsid w:val="00423FBC"/>
    <w:rsid w:val="00425A82"/>
    <w:rsid w:val="00426589"/>
    <w:rsid w:val="00432CBD"/>
    <w:rsid w:val="00437E2D"/>
    <w:rsid w:val="004563DA"/>
    <w:rsid w:val="0046011C"/>
    <w:rsid w:val="0047060A"/>
    <w:rsid w:val="004735CC"/>
    <w:rsid w:val="00477491"/>
    <w:rsid w:val="004956F0"/>
    <w:rsid w:val="004B5ACB"/>
    <w:rsid w:val="004C1EEC"/>
    <w:rsid w:val="004D007A"/>
    <w:rsid w:val="004D1338"/>
    <w:rsid w:val="004D5291"/>
    <w:rsid w:val="004D6564"/>
    <w:rsid w:val="004F22DD"/>
    <w:rsid w:val="004F483A"/>
    <w:rsid w:val="004F4EA9"/>
    <w:rsid w:val="0051005A"/>
    <w:rsid w:val="00543C7E"/>
    <w:rsid w:val="00572A28"/>
    <w:rsid w:val="005802D0"/>
    <w:rsid w:val="00592818"/>
    <w:rsid w:val="00595B27"/>
    <w:rsid w:val="005C0DCE"/>
    <w:rsid w:val="005C285F"/>
    <w:rsid w:val="005C5645"/>
    <w:rsid w:val="005D0C84"/>
    <w:rsid w:val="005E2B4E"/>
    <w:rsid w:val="006169CE"/>
    <w:rsid w:val="00630126"/>
    <w:rsid w:val="00650874"/>
    <w:rsid w:val="00655B4C"/>
    <w:rsid w:val="00661D0B"/>
    <w:rsid w:val="00666292"/>
    <w:rsid w:val="0067191E"/>
    <w:rsid w:val="006719A9"/>
    <w:rsid w:val="00676630"/>
    <w:rsid w:val="00685E48"/>
    <w:rsid w:val="00690428"/>
    <w:rsid w:val="00695A2F"/>
    <w:rsid w:val="006D5BB7"/>
    <w:rsid w:val="006E4F05"/>
    <w:rsid w:val="0070659A"/>
    <w:rsid w:val="00722940"/>
    <w:rsid w:val="007237BD"/>
    <w:rsid w:val="007248FA"/>
    <w:rsid w:val="00726E6F"/>
    <w:rsid w:val="007273B6"/>
    <w:rsid w:val="00734F9D"/>
    <w:rsid w:val="00754332"/>
    <w:rsid w:val="00760B50"/>
    <w:rsid w:val="00762EEE"/>
    <w:rsid w:val="00770545"/>
    <w:rsid w:val="0077400D"/>
    <w:rsid w:val="00796300"/>
    <w:rsid w:val="007C0C29"/>
    <w:rsid w:val="007C7115"/>
    <w:rsid w:val="007D1ECA"/>
    <w:rsid w:val="007F2E69"/>
    <w:rsid w:val="007F3AF0"/>
    <w:rsid w:val="00814632"/>
    <w:rsid w:val="00823B63"/>
    <w:rsid w:val="008320A4"/>
    <w:rsid w:val="00834795"/>
    <w:rsid w:val="00840C6E"/>
    <w:rsid w:val="00846021"/>
    <w:rsid w:val="00850642"/>
    <w:rsid w:val="00862637"/>
    <w:rsid w:val="008759E0"/>
    <w:rsid w:val="00890F14"/>
    <w:rsid w:val="00897CB0"/>
    <w:rsid w:val="008A622D"/>
    <w:rsid w:val="008B5064"/>
    <w:rsid w:val="008C101C"/>
    <w:rsid w:val="008D27CC"/>
    <w:rsid w:val="008D5613"/>
    <w:rsid w:val="008E0C41"/>
    <w:rsid w:val="008E6F09"/>
    <w:rsid w:val="008F2930"/>
    <w:rsid w:val="008F361B"/>
    <w:rsid w:val="00902F06"/>
    <w:rsid w:val="0090400B"/>
    <w:rsid w:val="009110DC"/>
    <w:rsid w:val="00916F97"/>
    <w:rsid w:val="00930BB8"/>
    <w:rsid w:val="00934598"/>
    <w:rsid w:val="00943741"/>
    <w:rsid w:val="00954DBF"/>
    <w:rsid w:val="009732E3"/>
    <w:rsid w:val="00975600"/>
    <w:rsid w:val="009835AD"/>
    <w:rsid w:val="00983EA0"/>
    <w:rsid w:val="00994141"/>
    <w:rsid w:val="00995C21"/>
    <w:rsid w:val="009A20E6"/>
    <w:rsid w:val="009A2807"/>
    <w:rsid w:val="009A382B"/>
    <w:rsid w:val="009A38B7"/>
    <w:rsid w:val="009B72C9"/>
    <w:rsid w:val="009C130F"/>
    <w:rsid w:val="009E5CA5"/>
    <w:rsid w:val="009F6985"/>
    <w:rsid w:val="00A00EAB"/>
    <w:rsid w:val="00A014DE"/>
    <w:rsid w:val="00A04EE9"/>
    <w:rsid w:val="00A139AE"/>
    <w:rsid w:val="00A15595"/>
    <w:rsid w:val="00A23265"/>
    <w:rsid w:val="00A40289"/>
    <w:rsid w:val="00A403FE"/>
    <w:rsid w:val="00A5140F"/>
    <w:rsid w:val="00A5435E"/>
    <w:rsid w:val="00A60FAF"/>
    <w:rsid w:val="00A85A12"/>
    <w:rsid w:val="00A96490"/>
    <w:rsid w:val="00A972B4"/>
    <w:rsid w:val="00A9753D"/>
    <w:rsid w:val="00AD13E0"/>
    <w:rsid w:val="00AD6A57"/>
    <w:rsid w:val="00AD71B2"/>
    <w:rsid w:val="00AD7A85"/>
    <w:rsid w:val="00AE0469"/>
    <w:rsid w:val="00B1470A"/>
    <w:rsid w:val="00B25EBC"/>
    <w:rsid w:val="00B3151F"/>
    <w:rsid w:val="00B36F85"/>
    <w:rsid w:val="00B442E0"/>
    <w:rsid w:val="00B4773D"/>
    <w:rsid w:val="00B56E19"/>
    <w:rsid w:val="00B63DD5"/>
    <w:rsid w:val="00B6526C"/>
    <w:rsid w:val="00B74837"/>
    <w:rsid w:val="00B91E3D"/>
    <w:rsid w:val="00BC6E43"/>
    <w:rsid w:val="00BE2C69"/>
    <w:rsid w:val="00BF0282"/>
    <w:rsid w:val="00BF7AF0"/>
    <w:rsid w:val="00C018EF"/>
    <w:rsid w:val="00C1527F"/>
    <w:rsid w:val="00C168C5"/>
    <w:rsid w:val="00C21CF4"/>
    <w:rsid w:val="00C27532"/>
    <w:rsid w:val="00C41B51"/>
    <w:rsid w:val="00C527E5"/>
    <w:rsid w:val="00C53BC7"/>
    <w:rsid w:val="00C63C37"/>
    <w:rsid w:val="00C66647"/>
    <w:rsid w:val="00C80948"/>
    <w:rsid w:val="00C9140F"/>
    <w:rsid w:val="00C9630B"/>
    <w:rsid w:val="00CA5946"/>
    <w:rsid w:val="00CA5DC4"/>
    <w:rsid w:val="00CB039D"/>
    <w:rsid w:val="00CB73D0"/>
    <w:rsid w:val="00CD2843"/>
    <w:rsid w:val="00CD3AED"/>
    <w:rsid w:val="00CE3065"/>
    <w:rsid w:val="00D431A0"/>
    <w:rsid w:val="00D51478"/>
    <w:rsid w:val="00D57925"/>
    <w:rsid w:val="00D901D3"/>
    <w:rsid w:val="00D94CBC"/>
    <w:rsid w:val="00D97E9F"/>
    <w:rsid w:val="00DC660C"/>
    <w:rsid w:val="00DE1FC4"/>
    <w:rsid w:val="00DF1C2C"/>
    <w:rsid w:val="00DF28F2"/>
    <w:rsid w:val="00E06256"/>
    <w:rsid w:val="00E30052"/>
    <w:rsid w:val="00E44221"/>
    <w:rsid w:val="00E56FCE"/>
    <w:rsid w:val="00E61F6F"/>
    <w:rsid w:val="00E707E8"/>
    <w:rsid w:val="00E71A8D"/>
    <w:rsid w:val="00E77963"/>
    <w:rsid w:val="00E8597D"/>
    <w:rsid w:val="00E96AE8"/>
    <w:rsid w:val="00EB3A31"/>
    <w:rsid w:val="00EC46B4"/>
    <w:rsid w:val="00ED763D"/>
    <w:rsid w:val="00F0231C"/>
    <w:rsid w:val="00F35DDB"/>
    <w:rsid w:val="00F35FD7"/>
    <w:rsid w:val="00F36DDC"/>
    <w:rsid w:val="00F4145E"/>
    <w:rsid w:val="00F46517"/>
    <w:rsid w:val="00F57BD4"/>
    <w:rsid w:val="00F73BB3"/>
    <w:rsid w:val="00F750A7"/>
    <w:rsid w:val="00FA1707"/>
    <w:rsid w:val="00FC1EF0"/>
    <w:rsid w:val="00FF72AA"/>
    <w:rsid w:val="24C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D5C0EC6"/>
  <w15:chartTrackingRefBased/>
  <w15:docId w15:val="{E2988351-FB8C-4C4C-BBDC-121B4C2C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45B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45B1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8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845B1"/>
  </w:style>
  <w:style w:type="paragraph" w:styleId="Header">
    <w:name w:val="header"/>
    <w:basedOn w:val="Normal"/>
    <w:link w:val="HeaderChar"/>
    <w:uiPriority w:val="99"/>
    <w:unhideWhenUsed/>
    <w:rsid w:val="0008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5B1"/>
  </w:style>
  <w:style w:type="paragraph" w:styleId="Footer">
    <w:name w:val="footer"/>
    <w:basedOn w:val="Normal"/>
    <w:link w:val="FooterChar"/>
    <w:uiPriority w:val="99"/>
    <w:unhideWhenUsed/>
    <w:rsid w:val="0008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B1"/>
  </w:style>
  <w:style w:type="paragraph" w:styleId="ListParagraph">
    <w:name w:val="List Paragraph"/>
    <w:basedOn w:val="Normal"/>
    <w:uiPriority w:val="34"/>
    <w:qFormat/>
    <w:rsid w:val="00930BB8"/>
    <w:pPr>
      <w:ind w:left="720"/>
      <w:contextualSpacing/>
    </w:pPr>
  </w:style>
  <w:style w:type="character" w:customStyle="1" w:styleId="normaltextrun">
    <w:name w:val="normaltextrun"/>
    <w:basedOn w:val="DefaultParagraphFont"/>
    <w:rsid w:val="0003185C"/>
  </w:style>
  <w:style w:type="character" w:styleId="Hyperlink">
    <w:name w:val="Hyperlink"/>
    <w:basedOn w:val="DefaultParagraphFont"/>
    <w:uiPriority w:val="99"/>
    <w:unhideWhenUsed/>
    <w:rsid w:val="004956F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B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B5064"/>
  </w:style>
  <w:style w:type="table" w:styleId="TableGrid">
    <w:name w:val="Table Grid"/>
    <w:basedOn w:val="TableNormal"/>
    <w:uiPriority w:val="39"/>
    <w:rsid w:val="00CD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460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2016-08-22T00:00:00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CCA0A142F3943BEFA3F0C34CE1FD1" ma:contentTypeVersion="2" ma:contentTypeDescription="Create a new document." ma:contentTypeScope="" ma:versionID="19d74de5504107a339172c24d9d68d1b">
  <xsd:schema xmlns:xsd="http://www.w3.org/2001/XMLSchema" xmlns:xs="http://www.w3.org/2001/XMLSchema" xmlns:p="http://schemas.microsoft.com/office/2006/metadata/properties" xmlns:ns2="bb8f0b94-7f96-4a61-a637-ccec866aaec1" targetNamespace="http://schemas.microsoft.com/office/2006/metadata/properties" ma:root="true" ma:fieldsID="0281bc37a80bea366dac4e72f6db6417" ns2:_="">
    <xsd:import namespace="bb8f0b94-7f96-4a61-a637-ccec866aae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0b94-7f96-4a61-a637-ccec866aae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8DDC5B-6F70-4198-BFA9-E8E2B812C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4D0B5-5FD7-4E62-8DE1-5651BB215F87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b8f0b94-7f96-4a61-a637-ccec866aaec1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054B1F-B39E-437C-9647-F08BE4D6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0b94-7f96-4a61-a637-ccec866aa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8FB053FA</Template>
  <TotalTime>13</TotalTime>
  <Pages>7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Digital Strategy</vt:lpstr>
    </vt:vector>
  </TitlesOfParts>
  <Company>Oxford City Council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Digital Strategy</dc:title>
  <dc:subject>2016/17</dc:subject>
  <dc:creator>LAWRENCE Neil</dc:creator>
  <cp:keywords/>
  <dc:description/>
  <cp:lastModifiedBy>LAWRENCE Neil</cp:lastModifiedBy>
  <cp:revision>5</cp:revision>
  <dcterms:created xsi:type="dcterms:W3CDTF">2016-09-20T15:15:00Z</dcterms:created>
  <dcterms:modified xsi:type="dcterms:W3CDTF">2016-10-12T10:57:00Z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0x01010030BCCA0A142F3943BEFA3F0C34CE1FD1</vt:lpwstr>
  </property>
</Properties>
</file>